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458" w:rsidRPr="00F71836" w:rsidRDefault="00F71836" w:rsidP="00F71836">
      <w:pPr>
        <w:pStyle w:val="Heading2"/>
        <w:jc w:val="center"/>
        <w:rPr>
          <w:lang w:val="en-US"/>
        </w:rPr>
      </w:pPr>
      <w:r w:rsidRPr="00F71836">
        <w:rPr>
          <w:lang w:val="en-US"/>
        </w:rPr>
        <w:t>Bejeweld bot</w:t>
      </w:r>
    </w:p>
    <w:p w:rsidR="00F71836" w:rsidRPr="00F71836" w:rsidRDefault="00F71836" w:rsidP="00F71836">
      <w:pPr>
        <w:pStyle w:val="Heading3"/>
        <w:rPr>
          <w:lang w:val="en-US"/>
        </w:rPr>
      </w:pPr>
      <w:r w:rsidRPr="00F71836">
        <w:rPr>
          <w:lang w:val="en-US"/>
        </w:rPr>
        <w:t>Configuring the offset</w:t>
      </w:r>
    </w:p>
    <w:p w:rsidR="00F71836" w:rsidRPr="00F71836" w:rsidRDefault="00F71836" w:rsidP="00F71836">
      <w:pPr>
        <w:rPr>
          <w:b/>
          <w:lang w:val="en-US"/>
        </w:rPr>
      </w:pPr>
      <w:r w:rsidRPr="00F71836">
        <w:rPr>
          <w:b/>
          <w:lang w:val="en-US"/>
        </w:rPr>
        <w:t>1.</w:t>
      </w:r>
    </w:p>
    <w:p w:rsidR="00F71836" w:rsidRDefault="00F71836" w:rsidP="00F71836">
      <w:pPr>
        <w:rPr>
          <w:lang w:val="en-US"/>
        </w:rPr>
      </w:pPr>
      <w:r>
        <w:rPr>
          <w:lang w:val="en-US"/>
        </w:rPr>
        <w:t xml:space="preserve">Maximize the conversation or the window of your browser. </w:t>
      </w:r>
    </w:p>
    <w:p w:rsidR="00F71836" w:rsidRDefault="00F71836" w:rsidP="00F71836">
      <w:pPr>
        <w:rPr>
          <w:lang w:val="en-US"/>
        </w:rPr>
      </w:pPr>
      <w:r>
        <w:rPr>
          <w:lang w:val="en-US"/>
        </w:rPr>
        <w:t>Go to File &gt; Start Position &gt; Set</w:t>
      </w:r>
    </w:p>
    <w:p w:rsidR="00F71836" w:rsidRDefault="00F71836" w:rsidP="00F71836">
      <w:pPr>
        <w:rPr>
          <w:lang w:val="en-US"/>
        </w:rPr>
      </w:pPr>
      <w:r>
        <w:rPr>
          <w:noProof/>
          <w:lang w:val="nl-BE" w:eastAsia="nl-BE"/>
        </w:rPr>
        <w:drawing>
          <wp:inline distT="0" distB="0" distL="0" distR="0">
            <wp:extent cx="3661286" cy="3800475"/>
            <wp:effectExtent l="19050" t="0" r="0" b="0"/>
            <wp:docPr id="1" name="Picture 1" descr="D:\AutoIt Projects\Bejeweled Bot\Readme - ste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utoIt Projects\Bejeweled Bot\Readme - step1.jpg"/>
                    <pic:cNvPicPr>
                      <a:picLocks noChangeAspect="1" noChangeArrowheads="1"/>
                    </pic:cNvPicPr>
                  </pic:nvPicPr>
                  <pic:blipFill>
                    <a:blip r:embed="rId4"/>
                    <a:srcRect/>
                    <a:stretch>
                      <a:fillRect/>
                    </a:stretch>
                  </pic:blipFill>
                  <pic:spPr bwMode="auto">
                    <a:xfrm>
                      <a:off x="0" y="0"/>
                      <a:ext cx="3661286" cy="3800475"/>
                    </a:xfrm>
                    <a:prstGeom prst="rect">
                      <a:avLst/>
                    </a:prstGeom>
                    <a:noFill/>
                    <a:ln w="9525">
                      <a:noFill/>
                      <a:miter lim="800000"/>
                      <a:headEnd/>
                      <a:tailEnd/>
                    </a:ln>
                  </pic:spPr>
                </pic:pic>
              </a:graphicData>
            </a:graphic>
          </wp:inline>
        </w:drawing>
      </w: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p>
    <w:p w:rsidR="00F71836" w:rsidRDefault="00F71836" w:rsidP="00F71836">
      <w:pPr>
        <w:rPr>
          <w:b/>
          <w:lang w:val="en-US"/>
        </w:rPr>
      </w:pPr>
      <w:r>
        <w:rPr>
          <w:b/>
          <w:lang w:val="en-US"/>
        </w:rPr>
        <w:lastRenderedPageBreak/>
        <w:t>2.</w:t>
      </w:r>
    </w:p>
    <w:p w:rsidR="00F71836" w:rsidRDefault="00F71836" w:rsidP="00F71836">
      <w:pPr>
        <w:rPr>
          <w:lang w:val="en-US"/>
        </w:rPr>
      </w:pPr>
      <w:r>
        <w:rPr>
          <w:lang w:val="en-US"/>
        </w:rPr>
        <w:t>Click on the first gem. Make sure you click somewhere close to the area as show in the image here.</w:t>
      </w:r>
    </w:p>
    <w:p w:rsidR="00F71836" w:rsidRDefault="00F71836" w:rsidP="00F71836">
      <w:pPr>
        <w:rPr>
          <w:b/>
          <w:lang w:val="en-US"/>
        </w:rPr>
      </w:pPr>
      <w:r>
        <w:rPr>
          <w:b/>
          <w:lang w:val="en-US"/>
        </w:rPr>
        <w:t>Messenger</w:t>
      </w:r>
    </w:p>
    <w:p w:rsidR="00F71836" w:rsidRDefault="00F71836" w:rsidP="00F71836">
      <w:pPr>
        <w:rPr>
          <w:b/>
          <w:lang w:val="en-US"/>
        </w:rPr>
      </w:pPr>
      <w:r>
        <w:rPr>
          <w:b/>
          <w:noProof/>
          <w:lang w:val="nl-BE" w:eastAsia="nl-BE"/>
        </w:rPr>
        <w:drawing>
          <wp:inline distT="0" distB="0" distL="0" distR="0">
            <wp:extent cx="3680287" cy="2733675"/>
            <wp:effectExtent l="19050" t="0" r="0" b="0"/>
            <wp:docPr id="3" name="Picture 2" descr="D:\AutoIt Projects\Bejeweled Bot\Readme - step2 - Messen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toIt Projects\Bejeweled Bot\Readme - step2 - Messenger.jpg"/>
                    <pic:cNvPicPr>
                      <a:picLocks noChangeAspect="1" noChangeArrowheads="1"/>
                    </pic:cNvPicPr>
                  </pic:nvPicPr>
                  <pic:blipFill>
                    <a:blip r:embed="rId5"/>
                    <a:srcRect/>
                    <a:stretch>
                      <a:fillRect/>
                    </a:stretch>
                  </pic:blipFill>
                  <pic:spPr bwMode="auto">
                    <a:xfrm>
                      <a:off x="0" y="0"/>
                      <a:ext cx="3680287" cy="2733675"/>
                    </a:xfrm>
                    <a:prstGeom prst="rect">
                      <a:avLst/>
                    </a:prstGeom>
                    <a:noFill/>
                    <a:ln w="9525">
                      <a:noFill/>
                      <a:miter lim="800000"/>
                      <a:headEnd/>
                      <a:tailEnd/>
                    </a:ln>
                  </pic:spPr>
                </pic:pic>
              </a:graphicData>
            </a:graphic>
          </wp:inline>
        </w:drawing>
      </w:r>
    </w:p>
    <w:p w:rsidR="00F71836" w:rsidRDefault="0079538B" w:rsidP="00F71836">
      <w:pPr>
        <w:rPr>
          <w:b/>
          <w:lang w:val="en-US"/>
        </w:rPr>
      </w:pPr>
      <w:r>
        <w:rPr>
          <w:b/>
          <w:lang w:val="en-US"/>
        </w:rPr>
        <w:t>MSN</w:t>
      </w:r>
    </w:p>
    <w:p w:rsidR="0079538B" w:rsidRDefault="0079538B" w:rsidP="00F71836">
      <w:pPr>
        <w:rPr>
          <w:b/>
          <w:lang w:val="en-US"/>
        </w:rPr>
      </w:pPr>
      <w:r>
        <w:rPr>
          <w:b/>
          <w:noProof/>
          <w:lang w:val="nl-BE" w:eastAsia="nl-BE"/>
        </w:rPr>
        <w:drawing>
          <wp:inline distT="0" distB="0" distL="0" distR="0">
            <wp:extent cx="3676650" cy="3676650"/>
            <wp:effectExtent l="19050" t="0" r="0" b="0"/>
            <wp:docPr id="5" name="Picture 4" descr="D:\AutoIt Projects\Bejeweled Bot\Readme - step2 - MS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toIt Projects\Bejeweled Bot\Readme - step2 - MSN2.jpg"/>
                    <pic:cNvPicPr>
                      <a:picLocks noChangeAspect="1" noChangeArrowheads="1"/>
                    </pic:cNvPicPr>
                  </pic:nvPicPr>
                  <pic:blipFill>
                    <a:blip r:embed="rId6"/>
                    <a:srcRect/>
                    <a:stretch>
                      <a:fillRect/>
                    </a:stretch>
                  </pic:blipFill>
                  <pic:spPr bwMode="auto">
                    <a:xfrm>
                      <a:off x="0" y="0"/>
                      <a:ext cx="3676650" cy="3676650"/>
                    </a:xfrm>
                    <a:prstGeom prst="rect">
                      <a:avLst/>
                    </a:prstGeom>
                    <a:noFill/>
                    <a:ln w="9525">
                      <a:noFill/>
                      <a:miter lim="800000"/>
                      <a:headEnd/>
                      <a:tailEnd/>
                    </a:ln>
                  </pic:spPr>
                </pic:pic>
              </a:graphicData>
            </a:graphic>
          </wp:inline>
        </w:drawing>
      </w:r>
    </w:p>
    <w:p w:rsidR="0079538B" w:rsidRDefault="00615EC4" w:rsidP="00F71836">
      <w:pPr>
        <w:rPr>
          <w:lang w:val="en-US"/>
        </w:rPr>
      </w:pPr>
      <w:r>
        <w:rPr>
          <w:b/>
          <w:lang w:val="en-US"/>
        </w:rPr>
        <w:t xml:space="preserve">Tip: </w:t>
      </w:r>
      <w:r>
        <w:rPr>
          <w:lang w:val="en-US"/>
        </w:rPr>
        <w:t>To check if you have the right offset you should press E with the conversation or browser window showing at the top level and fullscreen, if you have the correct offset the secondary window of bejeweled bot should have the same colors as the field.</w:t>
      </w:r>
    </w:p>
    <w:p w:rsidR="00615EC4" w:rsidRPr="00615EC4" w:rsidRDefault="00615EC4" w:rsidP="00615EC4">
      <w:pPr>
        <w:pStyle w:val="Heading3"/>
        <w:rPr>
          <w:lang w:val="en-US"/>
        </w:rPr>
      </w:pPr>
      <w:r>
        <w:rPr>
          <w:lang w:val="en-US"/>
        </w:rPr>
        <w:lastRenderedPageBreak/>
        <w:t>Using the bot</w:t>
      </w:r>
    </w:p>
    <w:p w:rsidR="00615EC4" w:rsidRDefault="00615EC4" w:rsidP="00F71836">
      <w:pPr>
        <w:rPr>
          <w:lang w:val="en-US"/>
        </w:rPr>
      </w:pPr>
      <w:r>
        <w:rPr>
          <w:lang w:val="en-US"/>
        </w:rPr>
        <w:t>Press G to start the bot.</w:t>
      </w:r>
    </w:p>
    <w:p w:rsidR="00615EC4" w:rsidRPr="00615EC4" w:rsidRDefault="00615EC4" w:rsidP="00615EC4">
      <w:pPr>
        <w:rPr>
          <w:lang w:val="en-US"/>
        </w:rPr>
      </w:pPr>
      <w:r>
        <w:rPr>
          <w:lang w:val="en-US"/>
        </w:rPr>
        <w:t>Hold H to stop the bot.</w:t>
      </w:r>
      <w:r>
        <w:rPr>
          <w:lang w:val="en-US"/>
        </w:rPr>
        <w:br/>
      </w:r>
    </w:p>
    <w:p w:rsidR="00F71836" w:rsidRPr="00F71836" w:rsidRDefault="00F71836" w:rsidP="00F71836">
      <w:pPr>
        <w:rPr>
          <w:lang w:val="en-US"/>
        </w:rPr>
      </w:pPr>
    </w:p>
    <w:sectPr w:rsidR="00F71836" w:rsidRPr="00F71836" w:rsidSect="007C7F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71836"/>
    <w:rsid w:val="00001E08"/>
    <w:rsid w:val="000A4090"/>
    <w:rsid w:val="00297458"/>
    <w:rsid w:val="002F65A3"/>
    <w:rsid w:val="00615EC4"/>
    <w:rsid w:val="0079538B"/>
    <w:rsid w:val="007C7F55"/>
    <w:rsid w:val="00D829EF"/>
    <w:rsid w:val="00F71836"/>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F55"/>
    <w:rPr>
      <w:lang w:val="fr-FR"/>
    </w:rPr>
  </w:style>
  <w:style w:type="paragraph" w:styleId="Heading1">
    <w:name w:val="heading 1"/>
    <w:basedOn w:val="Normal"/>
    <w:next w:val="Normal"/>
    <w:link w:val="Heading1Char"/>
    <w:uiPriority w:val="9"/>
    <w:qFormat/>
    <w:rsid w:val="00F7183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718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718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1836"/>
    <w:rPr>
      <w:rFonts w:asciiTheme="majorHAnsi" w:eastAsiaTheme="majorEastAsia" w:hAnsiTheme="majorHAnsi" w:cstheme="majorBidi"/>
      <w:b/>
      <w:bCs/>
      <w:color w:val="365F91" w:themeColor="accent1" w:themeShade="BF"/>
      <w:sz w:val="28"/>
      <w:szCs w:val="28"/>
      <w:lang w:val="fr-FR"/>
    </w:rPr>
  </w:style>
  <w:style w:type="character" w:customStyle="1" w:styleId="Heading2Char">
    <w:name w:val="Heading 2 Char"/>
    <w:basedOn w:val="DefaultParagraphFont"/>
    <w:link w:val="Heading2"/>
    <w:uiPriority w:val="9"/>
    <w:rsid w:val="00F71836"/>
    <w:rPr>
      <w:rFonts w:asciiTheme="majorHAnsi" w:eastAsiaTheme="majorEastAsia" w:hAnsiTheme="majorHAnsi" w:cstheme="majorBidi"/>
      <w:b/>
      <w:bCs/>
      <w:color w:val="4F81BD" w:themeColor="accent1"/>
      <w:sz w:val="26"/>
      <w:szCs w:val="26"/>
      <w:lang w:val="fr-FR"/>
    </w:rPr>
  </w:style>
  <w:style w:type="character" w:customStyle="1" w:styleId="Heading3Char">
    <w:name w:val="Heading 3 Char"/>
    <w:basedOn w:val="DefaultParagraphFont"/>
    <w:link w:val="Heading3"/>
    <w:uiPriority w:val="9"/>
    <w:rsid w:val="00F71836"/>
    <w:rPr>
      <w:rFonts w:asciiTheme="majorHAnsi" w:eastAsiaTheme="majorEastAsia" w:hAnsiTheme="majorHAnsi" w:cstheme="majorBidi"/>
      <w:b/>
      <w:bCs/>
      <w:color w:val="4F81BD" w:themeColor="accent1"/>
      <w:lang w:val="fr-FR"/>
    </w:rPr>
  </w:style>
  <w:style w:type="paragraph" w:styleId="BalloonText">
    <w:name w:val="Balloon Text"/>
    <w:basedOn w:val="Normal"/>
    <w:link w:val="BalloonTextChar"/>
    <w:uiPriority w:val="99"/>
    <w:semiHidden/>
    <w:unhideWhenUsed/>
    <w:rsid w:val="00F718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1836"/>
    <w:rPr>
      <w:rFonts w:ascii="Tahoma" w:hAnsi="Tahoma" w:cs="Tahoma"/>
      <w:sz w:val="16"/>
      <w:szCs w:val="16"/>
      <w:lang w:val="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89</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Tavrin</dc:creator>
  <cp:keywords/>
  <dc:description/>
  <cp:lastModifiedBy>Tavrin</cp:lastModifiedBy>
  <cp:revision>2</cp:revision>
  <dcterms:created xsi:type="dcterms:W3CDTF">2009-02-03T19:06:00Z</dcterms:created>
  <dcterms:modified xsi:type="dcterms:W3CDTF">2009-02-03T19:33:00Z</dcterms:modified>
</cp:coreProperties>
</file>