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B3F" w:rsidRDefault="00940B3F" w:rsidP="00940B3F">
      <w:pPr>
        <w:pStyle w:val="BodyText"/>
        <w:numPr>
          <w:ilvl w:val="0"/>
          <w:numId w:val="1"/>
        </w:numPr>
        <w:tabs>
          <w:tab w:val="left" w:pos="830"/>
        </w:tabs>
        <w:spacing w:line="247" w:lineRule="auto"/>
        <w:ind w:right="150"/>
        <w:jc w:val="both"/>
      </w:pPr>
      <w:r>
        <w:t>The</w:t>
      </w:r>
      <w:r>
        <w:rPr>
          <w:spacing w:val="14"/>
        </w:rPr>
        <w:t xml:space="preserve"> </w:t>
      </w:r>
      <w:r>
        <w:t>vast</w:t>
      </w:r>
      <w:r>
        <w:rPr>
          <w:spacing w:val="17"/>
        </w:rPr>
        <w:t xml:space="preserve"> </w:t>
      </w:r>
      <w:r>
        <w:t>majority</w:t>
      </w:r>
      <w:r>
        <w:rPr>
          <w:spacing w:val="17"/>
        </w:rPr>
        <w:t xml:space="preserve"> </w:t>
      </w:r>
      <w:r>
        <w:t>o</w:t>
      </w:r>
      <w:bookmarkStart w:id="0" w:name="_GoBack"/>
      <w:bookmarkEnd w:id="0"/>
      <w:r>
        <w:t>f</w:t>
      </w:r>
      <w:r>
        <w:rPr>
          <w:spacing w:val="14"/>
        </w:rPr>
        <w:t xml:space="preserve"> </w:t>
      </w:r>
      <w:r>
        <w:t>evidence,</w:t>
      </w:r>
      <w:r>
        <w:rPr>
          <w:spacing w:val="14"/>
        </w:rPr>
        <w:t xml:space="preserve"> </w:t>
      </w:r>
      <w:r>
        <w:t>argument</w:t>
      </w:r>
      <w:r>
        <w:rPr>
          <w:spacing w:val="16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value</w:t>
      </w:r>
      <w:r>
        <w:rPr>
          <w:spacing w:val="16"/>
        </w:rPr>
        <w:t xml:space="preserve"> </w:t>
      </w:r>
      <w:r>
        <w:t>concerned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claims</w:t>
      </w:r>
      <w:r>
        <w:rPr>
          <w:spacing w:val="16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breach</w:t>
      </w:r>
      <w:r>
        <w:rPr>
          <w:spacing w:val="16"/>
        </w:rPr>
        <w:t xml:space="preserve"> </w:t>
      </w:r>
      <w:r>
        <w:t>of</w:t>
      </w:r>
      <w:r>
        <w:rPr>
          <w:spacing w:val="-50"/>
        </w:rPr>
        <w:t xml:space="preserve"> </w:t>
      </w:r>
      <w:r>
        <w:t>contract</w:t>
      </w:r>
      <w:r>
        <w:rPr>
          <w:spacing w:val="14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breach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fiduciary</w:t>
      </w:r>
      <w:r>
        <w:rPr>
          <w:spacing w:val="17"/>
        </w:rPr>
        <w:t xml:space="preserve"> </w:t>
      </w:r>
      <w:r>
        <w:t>duty.</w:t>
      </w:r>
      <w:r>
        <w:rPr>
          <w:spacing w:val="17"/>
        </w:rPr>
        <w:t xml:space="preserve"> </w:t>
      </w:r>
      <w:r>
        <w:t>Opal</w:t>
      </w:r>
      <w:r>
        <w:rPr>
          <w:spacing w:val="14"/>
        </w:rPr>
        <w:t xml:space="preserve"> </w:t>
      </w:r>
      <w:r>
        <w:t>was</w:t>
      </w:r>
      <w:r>
        <w:rPr>
          <w:spacing w:val="16"/>
        </w:rPr>
        <w:t xml:space="preserve"> </w:t>
      </w:r>
      <w:r>
        <w:t>successful</w:t>
      </w:r>
      <w:r>
        <w:rPr>
          <w:spacing w:val="17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striking</w:t>
      </w:r>
      <w:r>
        <w:rPr>
          <w:spacing w:val="17"/>
        </w:rPr>
        <w:t xml:space="preserve"> </w:t>
      </w:r>
      <w:r>
        <w:t>out</w:t>
      </w:r>
      <w:r>
        <w:rPr>
          <w:spacing w:val="18"/>
        </w:rPr>
        <w:t xml:space="preserve"> </w:t>
      </w:r>
      <w:r>
        <w:t>or</w:t>
      </w:r>
      <w:r>
        <w:rPr>
          <w:spacing w:val="17"/>
        </w:rPr>
        <w:t xml:space="preserve"> </w:t>
      </w:r>
      <w:r>
        <w:t>obtaining</w:t>
      </w:r>
      <w:r>
        <w:rPr>
          <w:spacing w:val="-50"/>
        </w:rPr>
        <w:t xml:space="preserve"> </w:t>
      </w:r>
      <w:r>
        <w:t>summary</w:t>
      </w:r>
      <w:r>
        <w:rPr>
          <w:spacing w:val="4"/>
        </w:rPr>
        <w:t xml:space="preserve"> </w:t>
      </w:r>
      <w:r>
        <w:t>judgement on</w:t>
      </w:r>
      <w:r>
        <w:rPr>
          <w:spacing w:val="1"/>
        </w:rPr>
        <w:t xml:space="preserve"> </w:t>
      </w:r>
      <w:r>
        <w:t>those</w:t>
      </w:r>
      <w:r>
        <w:rPr>
          <w:spacing w:val="2"/>
        </w:rPr>
        <w:t xml:space="preserve"> </w:t>
      </w:r>
      <w:r>
        <w:t>claims.</w:t>
      </w:r>
      <w:r>
        <w:rPr>
          <w:spacing w:val="1"/>
        </w:rPr>
        <w:t xml:space="preserve"> </w:t>
      </w:r>
      <w:r>
        <w:t>There</w:t>
      </w:r>
      <w:r>
        <w:rPr>
          <w:spacing w:val="54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remaining claims</w:t>
      </w:r>
      <w:r>
        <w:rPr>
          <w:spacing w:val="3"/>
        </w:rPr>
        <w:t xml:space="preserve"> </w:t>
      </w:r>
      <w:r>
        <w:t>that I</w:t>
      </w:r>
      <w:r>
        <w:rPr>
          <w:spacing w:val="1"/>
        </w:rPr>
        <w:t xml:space="preserve"> </w:t>
      </w:r>
      <w:r>
        <w:t>have</w:t>
      </w:r>
      <w:r>
        <w:rPr>
          <w:spacing w:val="-53"/>
        </w:rPr>
        <w:t xml:space="preserve"> </w:t>
      </w:r>
      <w:r>
        <w:t>allowed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go</w:t>
      </w:r>
      <w:r>
        <w:rPr>
          <w:spacing w:val="2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trial.</w:t>
      </w:r>
      <w:r>
        <w:rPr>
          <w:spacing w:val="5"/>
        </w:rPr>
        <w:t xml:space="preserve"> </w:t>
      </w:r>
      <w:r>
        <w:t>Those</w:t>
      </w:r>
      <w:r>
        <w:rPr>
          <w:spacing w:val="3"/>
        </w:rPr>
        <w:t xml:space="preserve"> </w:t>
      </w:r>
      <w:r>
        <w:t>claims</w:t>
      </w:r>
      <w:r>
        <w:rPr>
          <w:spacing w:val="6"/>
        </w:rPr>
        <w:t xml:space="preserve"> </w:t>
      </w:r>
      <w:r>
        <w:t>took</w:t>
      </w:r>
      <w:r>
        <w:rPr>
          <w:spacing w:val="3"/>
        </w:rPr>
        <w:t xml:space="preserve"> </w:t>
      </w:r>
      <w:r>
        <w:t>up</w:t>
      </w:r>
      <w:r>
        <w:rPr>
          <w:spacing w:val="5"/>
        </w:rPr>
        <w:t xml:space="preserve"> </w:t>
      </w:r>
      <w:r>
        <w:t>little</w:t>
      </w:r>
      <w:r>
        <w:rPr>
          <w:spacing w:val="4"/>
        </w:rPr>
        <w:t xml:space="preserve"> </w:t>
      </w:r>
      <w:r>
        <w:t>time</w:t>
      </w:r>
      <w:r>
        <w:rPr>
          <w:spacing w:val="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preparing</w:t>
      </w:r>
      <w:r>
        <w:rPr>
          <w:spacing w:val="3"/>
        </w:rPr>
        <w:t xml:space="preserve"> </w:t>
      </w:r>
      <w:r>
        <w:t>evidence</w:t>
      </w:r>
      <w:r>
        <w:rPr>
          <w:spacing w:val="2"/>
        </w:rPr>
        <w:t xml:space="preserve"> </w:t>
      </w:r>
      <w:r>
        <w:t>or</w:t>
      </w:r>
      <w:r>
        <w:rPr>
          <w:spacing w:val="-52"/>
        </w:rPr>
        <w:t xml:space="preserve"> </w:t>
      </w:r>
      <w:r>
        <w:t>argument</w:t>
      </w:r>
      <w:r>
        <w:rPr>
          <w:spacing w:val="40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are</w:t>
      </w:r>
      <w:r>
        <w:rPr>
          <w:spacing w:val="39"/>
        </w:rPr>
        <w:t xml:space="preserve"> </w:t>
      </w:r>
      <w:r>
        <w:t>(on</w:t>
      </w:r>
      <w:r>
        <w:rPr>
          <w:spacing w:val="41"/>
        </w:rPr>
        <w:t xml:space="preserve"> </w:t>
      </w:r>
      <w:proofErr w:type="spellStart"/>
      <w:r>
        <w:t>Openair’s</w:t>
      </w:r>
      <w:proofErr w:type="spellEnd"/>
      <w:r>
        <w:rPr>
          <w:spacing w:val="40"/>
        </w:rPr>
        <w:t xml:space="preserve"> </w:t>
      </w:r>
      <w:r>
        <w:t>own</w:t>
      </w:r>
      <w:r>
        <w:rPr>
          <w:spacing w:val="40"/>
        </w:rPr>
        <w:t xml:space="preserve"> </w:t>
      </w:r>
      <w:r>
        <w:t>assessment)</w:t>
      </w:r>
      <w:r>
        <w:rPr>
          <w:spacing w:val="40"/>
        </w:rPr>
        <w:t xml:space="preserve"> </w:t>
      </w:r>
      <w:r>
        <w:t>worth</w:t>
      </w:r>
      <w:r>
        <w:rPr>
          <w:spacing w:val="40"/>
        </w:rPr>
        <w:t xml:space="preserve"> </w:t>
      </w:r>
      <w:r>
        <w:t>less</w:t>
      </w:r>
      <w:r>
        <w:rPr>
          <w:spacing w:val="41"/>
        </w:rPr>
        <w:t xml:space="preserve"> </w:t>
      </w:r>
      <w:r>
        <w:t>than</w:t>
      </w:r>
      <w:r>
        <w:rPr>
          <w:spacing w:val="41"/>
        </w:rPr>
        <w:t xml:space="preserve"> </w:t>
      </w:r>
      <w:r>
        <w:t>5</w:t>
      </w:r>
      <w:r>
        <w:rPr>
          <w:spacing w:val="42"/>
        </w:rPr>
        <w:t xml:space="preserve"> </w:t>
      </w:r>
      <w:r>
        <w:t>per</w:t>
      </w:r>
      <w:r>
        <w:rPr>
          <w:spacing w:val="44"/>
        </w:rPr>
        <w:t xml:space="preserve"> </w:t>
      </w:r>
      <w:r>
        <w:t>cent</w:t>
      </w:r>
      <w:r>
        <w:rPr>
          <w:spacing w:val="41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claims</w:t>
      </w:r>
      <w:r>
        <w:rPr>
          <w:spacing w:val="20"/>
        </w:rPr>
        <w:t xml:space="preserve"> </w:t>
      </w:r>
      <w:r>
        <w:t>on</w:t>
      </w:r>
      <w:r>
        <w:rPr>
          <w:spacing w:val="20"/>
        </w:rPr>
        <w:t xml:space="preserve"> </w:t>
      </w:r>
      <w:r>
        <w:t>which</w:t>
      </w:r>
      <w:r>
        <w:rPr>
          <w:spacing w:val="18"/>
        </w:rPr>
        <w:t xml:space="preserve"> </w:t>
      </w:r>
      <w:r>
        <w:t>Opal</w:t>
      </w:r>
      <w:r>
        <w:rPr>
          <w:spacing w:val="20"/>
        </w:rPr>
        <w:t xml:space="preserve"> </w:t>
      </w:r>
      <w:r>
        <w:t>succeeded.</w:t>
      </w:r>
      <w:r>
        <w:rPr>
          <w:spacing w:val="20"/>
        </w:rPr>
        <w:t xml:space="preserve"> </w:t>
      </w:r>
      <w:r>
        <w:t>Overall,</w:t>
      </w:r>
      <w:r>
        <w:rPr>
          <w:spacing w:val="18"/>
        </w:rPr>
        <w:t xml:space="preserve"> </w:t>
      </w:r>
      <w:r>
        <w:t>therefore,</w:t>
      </w:r>
      <w:r>
        <w:rPr>
          <w:spacing w:val="18"/>
        </w:rPr>
        <w:t xml:space="preserve"> </w:t>
      </w:r>
      <w:r>
        <w:t>Opal</w:t>
      </w:r>
      <w:r>
        <w:rPr>
          <w:spacing w:val="18"/>
        </w:rPr>
        <w:t xml:space="preserve"> </w:t>
      </w:r>
      <w:proofErr w:type="gramStart"/>
      <w:r>
        <w:t>were</w:t>
      </w:r>
      <w:proofErr w:type="gramEnd"/>
      <w:r>
        <w:rPr>
          <w:spacing w:val="18"/>
        </w:rPr>
        <w:t xml:space="preserve"> </w:t>
      </w:r>
      <w:r>
        <w:t>undoubtedly</w:t>
      </w:r>
      <w:r>
        <w:rPr>
          <w:spacing w:val="21"/>
        </w:rPr>
        <w:t xml:space="preserve"> </w:t>
      </w:r>
      <w:r>
        <w:t>the</w:t>
      </w:r>
      <w:r>
        <w:rPr>
          <w:spacing w:val="-53"/>
        </w:rPr>
        <w:t xml:space="preserve"> </w:t>
      </w:r>
      <w:r>
        <w:t>successful</w:t>
      </w:r>
      <w:r>
        <w:rPr>
          <w:spacing w:val="16"/>
        </w:rPr>
        <w:t xml:space="preserve"> </w:t>
      </w:r>
      <w:r>
        <w:t>party.</w:t>
      </w:r>
      <w:r>
        <w:rPr>
          <w:spacing w:val="16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starting</w:t>
      </w:r>
      <w:r>
        <w:rPr>
          <w:spacing w:val="16"/>
        </w:rPr>
        <w:t xml:space="preserve"> </w:t>
      </w:r>
      <w:r>
        <w:t>point</w:t>
      </w:r>
      <w:r>
        <w:rPr>
          <w:spacing w:val="16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any</w:t>
      </w:r>
      <w:r>
        <w:rPr>
          <w:spacing w:val="18"/>
        </w:rPr>
        <w:t xml:space="preserve"> </w:t>
      </w:r>
      <w:r>
        <w:t>costs</w:t>
      </w:r>
      <w:r>
        <w:rPr>
          <w:spacing w:val="17"/>
        </w:rPr>
        <w:t xml:space="preserve"> </w:t>
      </w:r>
      <w:r>
        <w:t>order</w:t>
      </w:r>
      <w:r>
        <w:rPr>
          <w:spacing w:val="17"/>
        </w:rPr>
        <w:t xml:space="preserve"> </w:t>
      </w:r>
      <w:r>
        <w:t>must</w:t>
      </w:r>
      <w:r>
        <w:rPr>
          <w:spacing w:val="16"/>
        </w:rPr>
        <w:t xml:space="preserve"> </w:t>
      </w:r>
      <w:r>
        <w:t>be</w:t>
      </w:r>
      <w:r>
        <w:rPr>
          <w:spacing w:val="17"/>
        </w:rPr>
        <w:t xml:space="preserve"> </w:t>
      </w:r>
      <w:r>
        <w:t>that</w:t>
      </w:r>
      <w:r>
        <w:rPr>
          <w:spacing w:val="16"/>
        </w:rPr>
        <w:t xml:space="preserve"> </w:t>
      </w:r>
      <w:proofErr w:type="spellStart"/>
      <w:r>
        <w:t>Openair</w:t>
      </w:r>
      <w:proofErr w:type="spellEnd"/>
      <w:r>
        <w:rPr>
          <w:spacing w:val="17"/>
        </w:rPr>
        <w:t xml:space="preserve"> </w:t>
      </w:r>
      <w:r>
        <w:t>must</w:t>
      </w:r>
      <w:r>
        <w:rPr>
          <w:spacing w:val="14"/>
        </w:rPr>
        <w:t xml:space="preserve"> </w:t>
      </w:r>
      <w:r>
        <w:t>pay</w:t>
      </w:r>
      <w:r>
        <w:rPr>
          <w:spacing w:val="-48"/>
        </w:rPr>
        <w:t xml:space="preserve"> </w:t>
      </w:r>
      <w:r>
        <w:t>Opal’s</w:t>
      </w:r>
      <w:r>
        <w:rPr>
          <w:spacing w:val="28"/>
        </w:rPr>
        <w:t xml:space="preserve"> </w:t>
      </w:r>
      <w:r>
        <w:t>costs.</w:t>
      </w:r>
      <w:r>
        <w:rPr>
          <w:spacing w:val="28"/>
        </w:rPr>
        <w:t xml:space="preserve"> </w:t>
      </w:r>
      <w:r>
        <w:t>However,</w:t>
      </w:r>
      <w:r>
        <w:rPr>
          <w:spacing w:val="29"/>
        </w:rPr>
        <w:t xml:space="preserve"> </w:t>
      </w:r>
      <w:r>
        <w:t>I</w:t>
      </w:r>
      <w:r>
        <w:rPr>
          <w:spacing w:val="29"/>
        </w:rPr>
        <w:t xml:space="preserve"> </w:t>
      </w:r>
      <w:r>
        <w:t>must</w:t>
      </w:r>
      <w:r>
        <w:rPr>
          <w:spacing w:val="28"/>
        </w:rPr>
        <w:t xml:space="preserve"> </w:t>
      </w:r>
      <w:r>
        <w:t>also</w:t>
      </w:r>
      <w:r>
        <w:rPr>
          <w:spacing w:val="28"/>
        </w:rPr>
        <w:t xml:space="preserve"> </w:t>
      </w:r>
      <w:r>
        <w:t>consider</w:t>
      </w:r>
      <w:r>
        <w:rPr>
          <w:spacing w:val="29"/>
        </w:rPr>
        <w:t xml:space="preserve"> </w:t>
      </w:r>
      <w:r>
        <w:t>whether</w:t>
      </w:r>
      <w:r>
        <w:rPr>
          <w:spacing w:val="28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make</w:t>
      </w:r>
      <w:r>
        <w:rPr>
          <w:spacing w:val="28"/>
        </w:rPr>
        <w:t xml:space="preserve"> </w:t>
      </w:r>
      <w:r>
        <w:t>an</w:t>
      </w:r>
      <w:r>
        <w:rPr>
          <w:spacing w:val="29"/>
        </w:rPr>
        <w:t xml:space="preserve"> </w:t>
      </w:r>
      <w:r>
        <w:t>adjustment</w:t>
      </w:r>
      <w:r>
        <w:rPr>
          <w:spacing w:val="27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order</w:t>
      </w:r>
      <w:r>
        <w:rPr>
          <w:spacing w:val="-52"/>
        </w:rPr>
        <w:t xml:space="preserve"> </w:t>
      </w:r>
      <w:r>
        <w:t xml:space="preserve">to reflect the fact that Opal </w:t>
      </w:r>
      <w:proofErr w:type="gramStart"/>
      <w:r>
        <w:t>were</w:t>
      </w:r>
      <w:proofErr w:type="gramEnd"/>
      <w:r>
        <w:t xml:space="preserve"> not completely successful. Two questions</w:t>
      </w:r>
      <w:r>
        <w:rPr>
          <w:spacing w:val="45"/>
        </w:rPr>
        <w:t xml:space="preserve"> </w:t>
      </w:r>
      <w:r>
        <w:t>arise: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ind w:hanging="667"/>
      </w:pPr>
      <w:r>
        <w:t>Should Opal be deprived of its costs of the issues on which it lost</w:t>
      </w:r>
      <w:r>
        <w:rPr>
          <w:spacing w:val="16"/>
        </w:rPr>
        <w:t xml:space="preserve"> </w:t>
      </w:r>
      <w:r>
        <w:t>and</w:t>
      </w:r>
    </w:p>
    <w:p w:rsidR="00940B3F" w:rsidRDefault="00940B3F" w:rsidP="00940B3F">
      <w:pPr>
        <w:spacing w:before="3"/>
        <w:rPr>
          <w:rFonts w:ascii="Times New Roman" w:eastAsia="Times New Roman" w:hAnsi="Times New Roman" w:cs="Times New Roman"/>
          <w:sz w:val="20"/>
          <w:szCs w:val="20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ind w:hanging="667"/>
      </w:pPr>
      <w:r>
        <w:t xml:space="preserve">If so, should Opal also be ordered to pay </w:t>
      </w:r>
      <w:proofErr w:type="spellStart"/>
      <w:r>
        <w:t>Openair’s</w:t>
      </w:r>
      <w:proofErr w:type="spellEnd"/>
      <w:r>
        <w:t xml:space="preserve"> costs of those</w:t>
      </w:r>
      <w:r>
        <w:rPr>
          <w:spacing w:val="31"/>
        </w:rPr>
        <w:t xml:space="preserve"> </w:t>
      </w:r>
      <w:r>
        <w:t>issues?</w:t>
      </w:r>
    </w:p>
    <w:p w:rsidR="00940B3F" w:rsidRDefault="00940B3F" w:rsidP="00940B3F">
      <w:pPr>
        <w:spacing w:before="2"/>
        <w:rPr>
          <w:rFonts w:ascii="Times New Roman" w:eastAsia="Times New Roman" w:hAnsi="Times New Roman" w:cs="Times New Roman"/>
          <w:sz w:val="20"/>
          <w:szCs w:val="20"/>
        </w:rPr>
      </w:pPr>
    </w:p>
    <w:p w:rsidR="00940B3F" w:rsidRDefault="00940B3F" w:rsidP="00940B3F">
      <w:pPr>
        <w:pStyle w:val="BodyText"/>
        <w:numPr>
          <w:ilvl w:val="0"/>
          <w:numId w:val="1"/>
        </w:numPr>
        <w:tabs>
          <w:tab w:val="left" w:pos="830"/>
        </w:tabs>
        <w:spacing w:line="247" w:lineRule="auto"/>
        <w:ind w:right="148" w:hanging="679"/>
        <w:jc w:val="both"/>
      </w:pPr>
      <w:r>
        <w:t>The</w:t>
      </w:r>
      <w:r>
        <w:rPr>
          <w:spacing w:val="34"/>
        </w:rPr>
        <w:t xml:space="preserve"> </w:t>
      </w:r>
      <w:r>
        <w:t>issues</w:t>
      </w:r>
      <w:r>
        <w:rPr>
          <w:spacing w:val="36"/>
        </w:rPr>
        <w:t xml:space="preserve"> </w:t>
      </w:r>
      <w:r>
        <w:t>in</w:t>
      </w:r>
      <w:r>
        <w:rPr>
          <w:spacing w:val="33"/>
        </w:rPr>
        <w:t xml:space="preserve"> </w:t>
      </w:r>
      <w:r>
        <w:t>question</w:t>
      </w:r>
      <w:r>
        <w:rPr>
          <w:spacing w:val="34"/>
        </w:rPr>
        <w:t xml:space="preserve"> </w:t>
      </w:r>
      <w:r>
        <w:t>were</w:t>
      </w:r>
      <w:r>
        <w:rPr>
          <w:spacing w:val="33"/>
        </w:rPr>
        <w:t xml:space="preserve"> </w:t>
      </w:r>
      <w:r>
        <w:t>discrete</w:t>
      </w:r>
      <w:r>
        <w:rPr>
          <w:spacing w:val="32"/>
        </w:rPr>
        <w:t xml:space="preserve"> </w:t>
      </w:r>
      <w:r>
        <w:t>issues.</w:t>
      </w:r>
      <w:r>
        <w:rPr>
          <w:spacing w:val="33"/>
        </w:rPr>
        <w:t xml:space="preserve"> </w:t>
      </w:r>
      <w:r>
        <w:t>As</w:t>
      </w:r>
      <w:r>
        <w:rPr>
          <w:spacing w:val="33"/>
        </w:rPr>
        <w:t xml:space="preserve"> </w:t>
      </w:r>
      <w:proofErr w:type="spellStart"/>
      <w:r>
        <w:t>Mr</w:t>
      </w:r>
      <w:proofErr w:type="spellEnd"/>
      <w:r>
        <w:rPr>
          <w:spacing w:val="33"/>
        </w:rPr>
        <w:t xml:space="preserve"> </w:t>
      </w:r>
      <w:r>
        <w:t>Booth</w:t>
      </w:r>
      <w:r>
        <w:rPr>
          <w:spacing w:val="34"/>
        </w:rPr>
        <w:t xml:space="preserve"> </w:t>
      </w:r>
      <w:r>
        <w:t>points</w:t>
      </w:r>
      <w:r>
        <w:rPr>
          <w:spacing w:val="33"/>
        </w:rPr>
        <w:t xml:space="preserve"> </w:t>
      </w:r>
      <w:r>
        <w:t>out,</w:t>
      </w:r>
      <w:r>
        <w:rPr>
          <w:spacing w:val="34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main</w:t>
      </w:r>
      <w:r>
        <w:rPr>
          <w:spacing w:val="34"/>
        </w:rPr>
        <w:t xml:space="preserve"> </w:t>
      </w:r>
      <w:r>
        <w:t>issue</w:t>
      </w:r>
      <w:r>
        <w:rPr>
          <w:spacing w:val="-53"/>
        </w:rPr>
        <w:t xml:space="preserve"> </w:t>
      </w:r>
      <w:r>
        <w:t>appeared</w:t>
      </w:r>
      <w:r>
        <w:rPr>
          <w:spacing w:val="41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t>be</w:t>
      </w:r>
      <w:r>
        <w:rPr>
          <w:spacing w:val="40"/>
        </w:rPr>
        <w:t xml:space="preserve"> </w:t>
      </w:r>
      <w:r>
        <w:t>whether</w:t>
      </w:r>
      <w:r>
        <w:rPr>
          <w:spacing w:val="43"/>
        </w:rPr>
        <w:t xml:space="preserve"> </w:t>
      </w:r>
      <w:proofErr w:type="spellStart"/>
      <w:r>
        <w:t>Openair</w:t>
      </w:r>
      <w:proofErr w:type="spellEnd"/>
      <w:r>
        <w:rPr>
          <w:spacing w:val="42"/>
        </w:rPr>
        <w:t xml:space="preserve"> </w:t>
      </w:r>
      <w:r>
        <w:t>had</w:t>
      </w:r>
      <w:r>
        <w:rPr>
          <w:spacing w:val="42"/>
        </w:rPr>
        <w:t xml:space="preserve"> </w:t>
      </w:r>
      <w:r>
        <w:t>received</w:t>
      </w:r>
      <w:r>
        <w:rPr>
          <w:spacing w:val="42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particular</w:t>
      </w:r>
      <w:r>
        <w:rPr>
          <w:spacing w:val="42"/>
        </w:rPr>
        <w:t xml:space="preserve"> </w:t>
      </w:r>
      <w:r>
        <w:t>letter.</w:t>
      </w:r>
      <w:r>
        <w:rPr>
          <w:spacing w:val="42"/>
        </w:rPr>
        <w:t xml:space="preserve"> </w:t>
      </w:r>
      <w:r>
        <w:t>Opal</w:t>
      </w:r>
      <w:r>
        <w:rPr>
          <w:spacing w:val="42"/>
        </w:rPr>
        <w:t xml:space="preserve"> </w:t>
      </w:r>
      <w:r>
        <w:t>succeeded</w:t>
      </w:r>
      <w:r>
        <w:rPr>
          <w:spacing w:val="42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demonstrating</w:t>
      </w:r>
      <w:r>
        <w:rPr>
          <w:spacing w:val="18"/>
        </w:rPr>
        <w:t xml:space="preserve"> </w:t>
      </w:r>
      <w:r>
        <w:t>that</w:t>
      </w:r>
      <w:r>
        <w:rPr>
          <w:spacing w:val="18"/>
        </w:rPr>
        <w:t xml:space="preserve"> </w:t>
      </w:r>
      <w:r>
        <w:t>it</w:t>
      </w:r>
      <w:r>
        <w:rPr>
          <w:spacing w:val="18"/>
        </w:rPr>
        <w:t xml:space="preserve"> </w:t>
      </w:r>
      <w:r>
        <w:t>had.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reason</w:t>
      </w:r>
      <w:r>
        <w:rPr>
          <w:spacing w:val="18"/>
        </w:rPr>
        <w:t xml:space="preserve"> </w:t>
      </w:r>
      <w:r>
        <w:t>why</w:t>
      </w:r>
      <w:r>
        <w:rPr>
          <w:spacing w:val="20"/>
        </w:rPr>
        <w:t xml:space="preserve"> </w:t>
      </w:r>
      <w:r>
        <w:t>Opal</w:t>
      </w:r>
      <w:r>
        <w:rPr>
          <w:spacing w:val="18"/>
        </w:rPr>
        <w:t xml:space="preserve"> </w:t>
      </w:r>
      <w:r>
        <w:t>were</w:t>
      </w:r>
      <w:r>
        <w:rPr>
          <w:spacing w:val="17"/>
        </w:rPr>
        <w:t xml:space="preserve"> </w:t>
      </w:r>
      <w:r>
        <w:t>not</w:t>
      </w:r>
      <w:r>
        <w:rPr>
          <w:spacing w:val="17"/>
        </w:rPr>
        <w:t xml:space="preserve"> </w:t>
      </w:r>
      <w:r>
        <w:t>successful</w:t>
      </w:r>
      <w:r>
        <w:rPr>
          <w:spacing w:val="17"/>
        </w:rPr>
        <w:t xml:space="preserve"> </w:t>
      </w:r>
      <w:r>
        <w:t>on</w:t>
      </w:r>
      <w:r>
        <w:rPr>
          <w:spacing w:val="19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issues</w:t>
      </w:r>
      <w:r>
        <w:rPr>
          <w:spacing w:val="19"/>
        </w:rPr>
        <w:t xml:space="preserve"> </w:t>
      </w:r>
      <w:r>
        <w:t>that</w:t>
      </w:r>
      <w:r>
        <w:rPr>
          <w:spacing w:val="-51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allowed</w:t>
      </w:r>
      <w:r>
        <w:rPr>
          <w:spacing w:val="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go</w:t>
      </w:r>
      <w:r>
        <w:rPr>
          <w:spacing w:val="3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trial</w:t>
      </w:r>
      <w:r>
        <w:rPr>
          <w:spacing w:val="3"/>
        </w:rPr>
        <w:t xml:space="preserve"> </w:t>
      </w:r>
      <w:r>
        <w:t>was</w:t>
      </w:r>
      <w:r>
        <w:rPr>
          <w:spacing w:val="3"/>
        </w:rPr>
        <w:t xml:space="preserve"> </w:t>
      </w:r>
      <w:r>
        <w:t>because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certain</w:t>
      </w:r>
      <w:r>
        <w:rPr>
          <w:spacing w:val="3"/>
        </w:rPr>
        <w:t xml:space="preserve"> </w:t>
      </w:r>
      <w:r>
        <w:t>points</w:t>
      </w:r>
      <w:r>
        <w:rPr>
          <w:spacing w:val="3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construction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contractual</w:t>
      </w:r>
      <w:r>
        <w:rPr>
          <w:spacing w:val="44"/>
        </w:rPr>
        <w:t xml:space="preserve"> </w:t>
      </w:r>
      <w:r>
        <w:t>documents</w:t>
      </w:r>
      <w:r>
        <w:rPr>
          <w:spacing w:val="45"/>
        </w:rPr>
        <w:t xml:space="preserve"> </w:t>
      </w:r>
      <w:r>
        <w:t>which</w:t>
      </w:r>
      <w:r>
        <w:rPr>
          <w:spacing w:val="43"/>
        </w:rPr>
        <w:t xml:space="preserve"> </w:t>
      </w:r>
      <w:r>
        <w:t>were</w:t>
      </w:r>
      <w:r>
        <w:rPr>
          <w:spacing w:val="44"/>
        </w:rPr>
        <w:t xml:space="preserve"> </w:t>
      </w:r>
      <w:r>
        <w:t>not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subject</w:t>
      </w:r>
      <w:r>
        <w:rPr>
          <w:spacing w:val="43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evidence</w:t>
      </w:r>
      <w:r>
        <w:rPr>
          <w:spacing w:val="44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were</w:t>
      </w:r>
      <w:r>
        <w:rPr>
          <w:spacing w:val="44"/>
        </w:rPr>
        <w:t xml:space="preserve"> </w:t>
      </w:r>
      <w:r>
        <w:t>barely</w:t>
      </w:r>
      <w:r>
        <w:rPr>
          <w:spacing w:val="45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subject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argument.</w:t>
      </w:r>
      <w:r>
        <w:rPr>
          <w:spacing w:val="16"/>
        </w:rPr>
        <w:t xml:space="preserve"> </w:t>
      </w:r>
      <w:r>
        <w:t>It</w:t>
      </w:r>
      <w:r>
        <w:rPr>
          <w:spacing w:val="16"/>
        </w:rPr>
        <w:t xml:space="preserve"> </w:t>
      </w:r>
      <w:r>
        <w:t>was</w:t>
      </w:r>
      <w:r>
        <w:rPr>
          <w:spacing w:val="16"/>
        </w:rPr>
        <w:t xml:space="preserve"> </w:t>
      </w:r>
      <w:r>
        <w:t>not</w:t>
      </w:r>
      <w:r>
        <w:rPr>
          <w:spacing w:val="16"/>
        </w:rPr>
        <w:t xml:space="preserve"> </w:t>
      </w:r>
      <w:r>
        <w:t>unreasonable</w:t>
      </w:r>
      <w:r>
        <w:rPr>
          <w:spacing w:val="16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Opal</w:t>
      </w:r>
      <w:r>
        <w:rPr>
          <w:spacing w:val="14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apply</w:t>
      </w:r>
      <w:r>
        <w:rPr>
          <w:spacing w:val="16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summary</w:t>
      </w:r>
      <w:r>
        <w:rPr>
          <w:spacing w:val="17"/>
        </w:rPr>
        <w:t xml:space="preserve"> </w:t>
      </w:r>
      <w:r>
        <w:t>judgment</w:t>
      </w:r>
      <w:r>
        <w:rPr>
          <w:spacing w:val="-5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those</w:t>
      </w:r>
      <w:r>
        <w:rPr>
          <w:spacing w:val="2"/>
        </w:rPr>
        <w:t xml:space="preserve"> </w:t>
      </w:r>
      <w:r>
        <w:t>issues</w:t>
      </w:r>
      <w:r>
        <w:rPr>
          <w:spacing w:val="4"/>
        </w:rPr>
        <w:t xml:space="preserve"> </w:t>
      </w:r>
      <w:r>
        <w:t>even</w:t>
      </w:r>
      <w:r>
        <w:rPr>
          <w:spacing w:val="4"/>
        </w:rPr>
        <w:t xml:space="preserve"> </w:t>
      </w:r>
      <w:r>
        <w:t>though</w:t>
      </w:r>
      <w:r>
        <w:rPr>
          <w:spacing w:val="2"/>
        </w:rPr>
        <w:t xml:space="preserve"> </w:t>
      </w:r>
      <w:r>
        <w:t>they</w:t>
      </w:r>
      <w:r>
        <w:rPr>
          <w:spacing w:val="5"/>
        </w:rPr>
        <w:t xml:space="preserve"> </w:t>
      </w:r>
      <w:r>
        <w:t>ultimately</w:t>
      </w:r>
      <w:r>
        <w:rPr>
          <w:spacing w:val="5"/>
        </w:rPr>
        <w:t xml:space="preserve"> </w:t>
      </w:r>
      <w:r>
        <w:t>failed. Moreover, I have not decided</w:t>
      </w:r>
      <w:r>
        <w:rPr>
          <w:spacing w:val="-53"/>
        </w:rPr>
        <w:t xml:space="preserve"> </w:t>
      </w:r>
      <w:r>
        <w:t>those</w:t>
      </w:r>
      <w:r>
        <w:rPr>
          <w:spacing w:val="33"/>
        </w:rPr>
        <w:t xml:space="preserve"> </w:t>
      </w:r>
      <w:r>
        <w:t>issues</w:t>
      </w:r>
      <w:r>
        <w:rPr>
          <w:spacing w:val="34"/>
        </w:rPr>
        <w:t xml:space="preserve"> </w:t>
      </w:r>
      <w:r>
        <w:t>in</w:t>
      </w:r>
      <w:r>
        <w:rPr>
          <w:spacing w:val="34"/>
        </w:rPr>
        <w:t xml:space="preserve"> </w:t>
      </w:r>
      <w:proofErr w:type="spellStart"/>
      <w:r>
        <w:t>Openair’s</w:t>
      </w:r>
      <w:proofErr w:type="spellEnd"/>
      <w:r>
        <w:rPr>
          <w:spacing w:val="34"/>
        </w:rPr>
        <w:t xml:space="preserve"> </w:t>
      </w:r>
      <w:proofErr w:type="spellStart"/>
      <w:r>
        <w:t>favour</w:t>
      </w:r>
      <w:proofErr w:type="spellEnd"/>
      <w:r>
        <w:t>:</w:t>
      </w:r>
      <w:r>
        <w:rPr>
          <w:spacing w:val="34"/>
        </w:rPr>
        <w:t xml:space="preserve"> </w:t>
      </w:r>
      <w:r>
        <w:t>I</w:t>
      </w:r>
      <w:r>
        <w:rPr>
          <w:spacing w:val="33"/>
        </w:rPr>
        <w:t xml:space="preserve"> </w:t>
      </w:r>
      <w:r>
        <w:t>have</w:t>
      </w:r>
      <w:r>
        <w:rPr>
          <w:spacing w:val="36"/>
        </w:rPr>
        <w:t xml:space="preserve"> </w:t>
      </w:r>
      <w:r>
        <w:t>merely</w:t>
      </w:r>
      <w:r>
        <w:rPr>
          <w:spacing w:val="35"/>
        </w:rPr>
        <w:t xml:space="preserve"> </w:t>
      </w:r>
      <w:r>
        <w:t>decided</w:t>
      </w:r>
      <w:r>
        <w:rPr>
          <w:spacing w:val="34"/>
        </w:rPr>
        <w:t xml:space="preserve"> </w:t>
      </w:r>
      <w:r>
        <w:t>that</w:t>
      </w:r>
      <w:r>
        <w:rPr>
          <w:spacing w:val="32"/>
        </w:rPr>
        <w:t xml:space="preserve"> </w:t>
      </w:r>
      <w:r>
        <w:t>they</w:t>
      </w:r>
      <w:r>
        <w:rPr>
          <w:spacing w:val="35"/>
        </w:rPr>
        <w:t xml:space="preserve"> </w:t>
      </w:r>
      <w:r>
        <w:t>should</w:t>
      </w:r>
      <w:r>
        <w:rPr>
          <w:spacing w:val="34"/>
        </w:rPr>
        <w:t xml:space="preserve"> </w:t>
      </w:r>
      <w:r>
        <w:t>go</w:t>
      </w:r>
      <w:r>
        <w:rPr>
          <w:spacing w:val="34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trial.</w:t>
      </w:r>
      <w:r>
        <w:rPr>
          <w:spacing w:val="-53"/>
        </w:rPr>
        <w:t xml:space="preserve"> </w:t>
      </w:r>
      <w:r>
        <w:t>Ultimately Opal may yet succeed on those</w:t>
      </w:r>
      <w:r>
        <w:rPr>
          <w:spacing w:val="21"/>
        </w:rPr>
        <w:t xml:space="preserve"> </w:t>
      </w:r>
      <w:r>
        <w:t>issues.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0"/>
          <w:numId w:val="1"/>
        </w:numPr>
        <w:tabs>
          <w:tab w:val="left" w:pos="830"/>
        </w:tabs>
        <w:spacing w:line="247" w:lineRule="auto"/>
        <w:ind w:right="151" w:hanging="679"/>
        <w:jc w:val="both"/>
      </w:pPr>
      <w:r>
        <w:t>In</w:t>
      </w:r>
      <w:r>
        <w:rPr>
          <w:spacing w:val="15"/>
        </w:rPr>
        <w:t xml:space="preserve"> </w:t>
      </w:r>
      <w:r>
        <w:t>all</w:t>
      </w:r>
      <w:r>
        <w:rPr>
          <w:spacing w:val="16"/>
        </w:rPr>
        <w:t xml:space="preserve"> </w:t>
      </w:r>
      <w:r>
        <w:t>those</w:t>
      </w:r>
      <w:r>
        <w:rPr>
          <w:spacing w:val="16"/>
        </w:rPr>
        <w:t xml:space="preserve"> </w:t>
      </w:r>
      <w:r>
        <w:t>circumstances</w:t>
      </w:r>
      <w:r>
        <w:rPr>
          <w:spacing w:val="12"/>
        </w:rPr>
        <w:t xml:space="preserve"> </w:t>
      </w:r>
      <w:r>
        <w:t>I</w:t>
      </w:r>
      <w:r>
        <w:rPr>
          <w:spacing w:val="15"/>
        </w:rPr>
        <w:t xml:space="preserve"> </w:t>
      </w:r>
      <w:r>
        <w:t>consider</w:t>
      </w:r>
      <w:r>
        <w:rPr>
          <w:spacing w:val="15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Opal</w:t>
      </w:r>
      <w:r>
        <w:rPr>
          <w:spacing w:val="12"/>
        </w:rPr>
        <w:t xml:space="preserve"> </w:t>
      </w:r>
      <w:r>
        <w:t>should</w:t>
      </w:r>
      <w:r>
        <w:rPr>
          <w:spacing w:val="15"/>
        </w:rPr>
        <w:t xml:space="preserve"> </w:t>
      </w:r>
      <w:r>
        <w:t>be</w:t>
      </w:r>
      <w:r>
        <w:rPr>
          <w:spacing w:val="12"/>
        </w:rPr>
        <w:t xml:space="preserve"> </w:t>
      </w:r>
      <w:r>
        <w:t>deprived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only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small</w:t>
      </w:r>
      <w:r>
        <w:rPr>
          <w:spacing w:val="12"/>
        </w:rPr>
        <w:t xml:space="preserve"> </w:t>
      </w:r>
      <w:r>
        <w:t>part</w:t>
      </w:r>
      <w:r>
        <w:rPr>
          <w:spacing w:val="-5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its</w:t>
      </w:r>
      <w:r>
        <w:rPr>
          <w:spacing w:val="10"/>
        </w:rPr>
        <w:t xml:space="preserve"> </w:t>
      </w:r>
      <w:r>
        <w:t>costs;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that</w:t>
      </w:r>
      <w:r>
        <w:rPr>
          <w:spacing w:val="10"/>
        </w:rPr>
        <w:t xml:space="preserve"> </w:t>
      </w:r>
      <w:r>
        <w:t>I</w:t>
      </w:r>
      <w:r>
        <w:rPr>
          <w:spacing w:val="10"/>
        </w:rPr>
        <w:t xml:space="preserve"> </w:t>
      </w:r>
      <w:r>
        <w:t>should</w:t>
      </w:r>
      <w:r>
        <w:rPr>
          <w:spacing w:val="12"/>
        </w:rPr>
        <w:t xml:space="preserve"> </w:t>
      </w:r>
      <w:r>
        <w:t>not</w:t>
      </w:r>
      <w:r>
        <w:rPr>
          <w:spacing w:val="10"/>
        </w:rPr>
        <w:t xml:space="preserve"> </w:t>
      </w:r>
      <w:r>
        <w:t>require</w:t>
      </w:r>
      <w:r>
        <w:rPr>
          <w:spacing w:val="10"/>
        </w:rPr>
        <w:t xml:space="preserve"> </w:t>
      </w:r>
      <w:r>
        <w:t>Opal</w:t>
      </w:r>
      <w:r>
        <w:rPr>
          <w:spacing w:val="10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pay</w:t>
      </w:r>
      <w:r>
        <w:rPr>
          <w:spacing w:val="13"/>
        </w:rPr>
        <w:t xml:space="preserve"> </w:t>
      </w:r>
      <w:proofErr w:type="spellStart"/>
      <w:r>
        <w:t>Openair’s</w:t>
      </w:r>
      <w:proofErr w:type="spellEnd"/>
      <w:r>
        <w:rPr>
          <w:spacing w:val="10"/>
        </w:rPr>
        <w:t xml:space="preserve"> </w:t>
      </w:r>
      <w:r>
        <w:t>costs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those</w:t>
      </w:r>
      <w:r>
        <w:rPr>
          <w:spacing w:val="10"/>
        </w:rPr>
        <w:t xml:space="preserve"> </w:t>
      </w:r>
      <w:r>
        <w:t>issues.</w:t>
      </w:r>
      <w:r>
        <w:rPr>
          <w:spacing w:val="13"/>
        </w:rPr>
        <w:t xml:space="preserve"> </w:t>
      </w:r>
      <w:r>
        <w:t>I</w:t>
      </w:r>
      <w:r>
        <w:rPr>
          <w:spacing w:val="-49"/>
        </w:rPr>
        <w:t xml:space="preserve"> </w:t>
      </w:r>
      <w:r>
        <w:t xml:space="preserve">rule, therefore, that </w:t>
      </w:r>
      <w:proofErr w:type="spellStart"/>
      <w:r>
        <w:t>Openair</w:t>
      </w:r>
      <w:proofErr w:type="spellEnd"/>
      <w:r>
        <w:t xml:space="preserve"> must pay 90 per cent of Opal’s</w:t>
      </w:r>
      <w:r>
        <w:rPr>
          <w:spacing w:val="38"/>
        </w:rPr>
        <w:t xml:space="preserve"> </w:t>
      </w:r>
      <w:r>
        <w:t>costs.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0"/>
          <w:numId w:val="1"/>
        </w:numPr>
        <w:tabs>
          <w:tab w:val="left" w:pos="830"/>
        </w:tabs>
        <w:spacing w:line="247" w:lineRule="auto"/>
        <w:ind w:right="150" w:hanging="679"/>
        <w:jc w:val="both"/>
      </w:pPr>
      <w:proofErr w:type="gramStart"/>
      <w:r>
        <w:t>Opal</w:t>
      </w:r>
      <w:r>
        <w:rPr>
          <w:spacing w:val="12"/>
        </w:rPr>
        <w:t xml:space="preserve"> </w:t>
      </w:r>
      <w:r>
        <w:t>say</w:t>
      </w:r>
      <w:proofErr w:type="gramEnd"/>
      <w:r>
        <w:rPr>
          <w:spacing w:val="16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costs</w:t>
      </w:r>
      <w:r>
        <w:rPr>
          <w:spacing w:val="15"/>
        </w:rPr>
        <w:t xml:space="preserve"> </w:t>
      </w:r>
      <w:r>
        <w:t>should</w:t>
      </w:r>
      <w:r>
        <w:rPr>
          <w:spacing w:val="15"/>
        </w:rPr>
        <w:t xml:space="preserve"> </w:t>
      </w:r>
      <w:r>
        <w:t>be</w:t>
      </w:r>
      <w:r>
        <w:rPr>
          <w:spacing w:val="15"/>
        </w:rPr>
        <w:t xml:space="preserve"> </w:t>
      </w:r>
      <w:r>
        <w:t>assessed</w:t>
      </w:r>
      <w:r>
        <w:rPr>
          <w:spacing w:val="15"/>
        </w:rPr>
        <w:t xml:space="preserve"> </w:t>
      </w:r>
      <w:r>
        <w:t>on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indemnity</w:t>
      </w:r>
      <w:r>
        <w:rPr>
          <w:spacing w:val="16"/>
        </w:rPr>
        <w:t xml:space="preserve"> </w:t>
      </w:r>
      <w:r>
        <w:t>basis</w:t>
      </w:r>
      <w:r>
        <w:rPr>
          <w:spacing w:val="15"/>
        </w:rPr>
        <w:t xml:space="preserve"> </w:t>
      </w:r>
      <w:r>
        <w:t>rather</w:t>
      </w:r>
      <w:r>
        <w:rPr>
          <w:spacing w:val="15"/>
        </w:rPr>
        <w:t xml:space="preserve"> </w:t>
      </w:r>
      <w:r>
        <w:t>than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usual</w:t>
      </w:r>
      <w:r>
        <w:rPr>
          <w:spacing w:val="-52"/>
        </w:rPr>
        <w:t xml:space="preserve"> </w:t>
      </w:r>
      <w:r>
        <w:t>standard basis. The principal differences between the two measures</w:t>
      </w:r>
      <w:r>
        <w:rPr>
          <w:spacing w:val="49"/>
        </w:rPr>
        <w:t xml:space="preserve"> </w:t>
      </w:r>
      <w:r>
        <w:t>are:</w:t>
      </w:r>
    </w:p>
    <w:p w:rsidR="00940B3F" w:rsidRDefault="00940B3F" w:rsidP="00940B3F">
      <w:pPr>
        <w:spacing w:before="5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spacing w:line="247" w:lineRule="auto"/>
        <w:ind w:right="152" w:hanging="667"/>
      </w:pPr>
      <w:r>
        <w:t>On</w:t>
      </w:r>
      <w:r>
        <w:rPr>
          <w:spacing w:val="38"/>
        </w:rPr>
        <w:t xml:space="preserve"> </w:t>
      </w:r>
      <w:r>
        <w:t>an</w:t>
      </w:r>
      <w:r>
        <w:rPr>
          <w:spacing w:val="40"/>
        </w:rPr>
        <w:t xml:space="preserve"> </w:t>
      </w:r>
      <w:r>
        <w:t>assessment</w:t>
      </w:r>
      <w:r>
        <w:rPr>
          <w:spacing w:val="39"/>
        </w:rPr>
        <w:t xml:space="preserve"> </w:t>
      </w:r>
      <w:r>
        <w:t>on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indemnity</w:t>
      </w:r>
      <w:r>
        <w:rPr>
          <w:spacing w:val="40"/>
        </w:rPr>
        <w:t xml:space="preserve"> </w:t>
      </w:r>
      <w:r>
        <w:t>basis</w:t>
      </w:r>
      <w:r>
        <w:rPr>
          <w:spacing w:val="38"/>
        </w:rPr>
        <w:t xml:space="preserve"> </w:t>
      </w:r>
      <w:r>
        <w:t>proportionality</w:t>
      </w:r>
      <w:r>
        <w:rPr>
          <w:spacing w:val="42"/>
        </w:rPr>
        <w:t xml:space="preserve"> </w:t>
      </w:r>
      <w:r>
        <w:t>has</w:t>
      </w:r>
      <w:r>
        <w:rPr>
          <w:spacing w:val="40"/>
        </w:rPr>
        <w:t xml:space="preserve"> </w:t>
      </w:r>
      <w:r>
        <w:t>no</w:t>
      </w:r>
      <w:r>
        <w:rPr>
          <w:spacing w:val="40"/>
        </w:rPr>
        <w:t xml:space="preserve"> </w:t>
      </w:r>
      <w:r>
        <w:t>part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play</w:t>
      </w:r>
      <w:r>
        <w:rPr>
          <w:spacing w:val="-53"/>
        </w:rPr>
        <w:t xml:space="preserve"> </w:t>
      </w:r>
      <w:r>
        <w:t>and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spacing w:line="247" w:lineRule="auto"/>
        <w:ind w:right="152" w:hanging="667"/>
      </w:pPr>
      <w:r>
        <w:t>In</w:t>
      </w:r>
      <w:r>
        <w:rPr>
          <w:spacing w:val="40"/>
        </w:rPr>
        <w:t xml:space="preserve"> </w:t>
      </w:r>
      <w:r>
        <w:t>deciding</w:t>
      </w:r>
      <w:r>
        <w:rPr>
          <w:spacing w:val="42"/>
        </w:rPr>
        <w:t xml:space="preserve"> </w:t>
      </w:r>
      <w:r>
        <w:t>whether</w:t>
      </w:r>
      <w:r>
        <w:rPr>
          <w:spacing w:val="39"/>
        </w:rPr>
        <w:t xml:space="preserve"> </w:t>
      </w:r>
      <w:r>
        <w:t>costs</w:t>
      </w:r>
      <w:r>
        <w:rPr>
          <w:spacing w:val="39"/>
        </w:rPr>
        <w:t xml:space="preserve"> </w:t>
      </w:r>
      <w:r>
        <w:t>were</w:t>
      </w:r>
      <w:r>
        <w:rPr>
          <w:spacing w:val="38"/>
        </w:rPr>
        <w:t xml:space="preserve"> </w:t>
      </w:r>
      <w:r>
        <w:t>reasonably</w:t>
      </w:r>
      <w:r>
        <w:rPr>
          <w:spacing w:val="42"/>
        </w:rPr>
        <w:t xml:space="preserve"> </w:t>
      </w:r>
      <w:r>
        <w:t>incurred</w:t>
      </w:r>
      <w:r>
        <w:rPr>
          <w:spacing w:val="40"/>
        </w:rPr>
        <w:t xml:space="preserve"> </w:t>
      </w:r>
      <w:r>
        <w:t>any</w:t>
      </w:r>
      <w:r>
        <w:rPr>
          <w:spacing w:val="43"/>
        </w:rPr>
        <w:t xml:space="preserve"> </w:t>
      </w:r>
      <w:r>
        <w:t>doubt</w:t>
      </w:r>
      <w:r>
        <w:rPr>
          <w:spacing w:val="40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resolved</w:t>
      </w:r>
      <w:r>
        <w:rPr>
          <w:spacing w:val="40"/>
        </w:rPr>
        <w:t xml:space="preserve"> </w:t>
      </w:r>
      <w:r>
        <w:t>in</w:t>
      </w:r>
      <w:r>
        <w:rPr>
          <w:spacing w:val="-52"/>
        </w:rPr>
        <w:t xml:space="preserve"> </w:t>
      </w:r>
      <w:proofErr w:type="spellStart"/>
      <w:r>
        <w:t>favour</w:t>
      </w:r>
      <w:proofErr w:type="spellEnd"/>
      <w:r>
        <w:t xml:space="preserve"> of the receiving</w:t>
      </w:r>
      <w:r>
        <w:rPr>
          <w:spacing w:val="7"/>
        </w:rPr>
        <w:t xml:space="preserve"> </w:t>
      </w:r>
      <w:r>
        <w:t>party.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0"/>
          <w:numId w:val="1"/>
        </w:numPr>
        <w:tabs>
          <w:tab w:val="left" w:pos="830"/>
        </w:tabs>
        <w:spacing w:line="247" w:lineRule="auto"/>
        <w:ind w:left="829" w:right="151"/>
        <w:jc w:val="both"/>
      </w:pPr>
      <w:proofErr w:type="spellStart"/>
      <w:r>
        <w:t>Mr</w:t>
      </w:r>
      <w:proofErr w:type="spellEnd"/>
      <w:r>
        <w:rPr>
          <w:spacing w:val="15"/>
        </w:rPr>
        <w:t xml:space="preserve"> </w:t>
      </w:r>
      <w:r>
        <w:t>Booth</w:t>
      </w:r>
      <w:r>
        <w:rPr>
          <w:spacing w:val="15"/>
        </w:rPr>
        <w:t xml:space="preserve"> </w:t>
      </w:r>
      <w:r>
        <w:t>says</w:t>
      </w:r>
      <w:r>
        <w:rPr>
          <w:spacing w:val="14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following</w:t>
      </w:r>
      <w:r>
        <w:rPr>
          <w:spacing w:val="15"/>
        </w:rPr>
        <w:t xml:space="preserve"> </w:t>
      </w:r>
      <w:r>
        <w:t>features</w:t>
      </w:r>
      <w:r>
        <w:rPr>
          <w:spacing w:val="15"/>
        </w:rPr>
        <w:t xml:space="preserve"> </w:t>
      </w:r>
      <w:r>
        <w:t>take</w:t>
      </w:r>
      <w:r>
        <w:rPr>
          <w:spacing w:val="12"/>
        </w:rPr>
        <w:t xml:space="preserve"> </w:t>
      </w:r>
      <w:r>
        <w:t>this</w:t>
      </w:r>
      <w:r>
        <w:rPr>
          <w:spacing w:val="15"/>
        </w:rPr>
        <w:t xml:space="preserve"> </w:t>
      </w:r>
      <w:r>
        <w:t>case</w:t>
      </w:r>
      <w:r>
        <w:rPr>
          <w:spacing w:val="15"/>
        </w:rPr>
        <w:t xml:space="preserve"> </w:t>
      </w:r>
      <w:r>
        <w:t>out</w:t>
      </w:r>
      <w:r>
        <w:rPr>
          <w:spacing w:val="12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norm</w:t>
      </w:r>
      <w:r>
        <w:rPr>
          <w:spacing w:val="12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justify</w:t>
      </w:r>
      <w:r>
        <w:rPr>
          <w:spacing w:val="17"/>
        </w:rPr>
        <w:t xml:space="preserve"> </w:t>
      </w:r>
      <w:r>
        <w:t>an</w:t>
      </w:r>
      <w:r>
        <w:rPr>
          <w:spacing w:val="-53"/>
        </w:rPr>
        <w:t xml:space="preserve"> </w:t>
      </w:r>
      <w:r>
        <w:t>award of costs on the indemnity</w:t>
      </w:r>
      <w:r>
        <w:rPr>
          <w:spacing w:val="11"/>
        </w:rPr>
        <w:t xml:space="preserve"> </w:t>
      </w:r>
      <w:r>
        <w:t>basis: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spacing w:line="247" w:lineRule="auto"/>
        <w:ind w:right="152" w:hanging="667"/>
      </w:pPr>
      <w:r>
        <w:t>“Hugely</w:t>
      </w:r>
      <w:r>
        <w:rPr>
          <w:spacing w:val="9"/>
        </w:rPr>
        <w:t xml:space="preserve"> </w:t>
      </w:r>
      <w:r>
        <w:t>complicated”</w:t>
      </w:r>
      <w:r>
        <w:rPr>
          <w:spacing w:val="8"/>
        </w:rPr>
        <w:t xml:space="preserve"> </w:t>
      </w:r>
      <w:r>
        <w:t>issues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contract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European</w:t>
      </w:r>
      <w:r>
        <w:rPr>
          <w:spacing w:val="7"/>
        </w:rPr>
        <w:t xml:space="preserve"> </w:t>
      </w:r>
      <w:r>
        <w:t>law</w:t>
      </w:r>
      <w:r>
        <w:rPr>
          <w:spacing w:val="6"/>
        </w:rPr>
        <w:t xml:space="preserve"> </w:t>
      </w:r>
      <w:r>
        <w:t>were</w:t>
      </w:r>
      <w:r>
        <w:rPr>
          <w:spacing w:val="6"/>
        </w:rPr>
        <w:t xml:space="preserve"> </w:t>
      </w:r>
      <w:r>
        <w:t>raised</w:t>
      </w:r>
      <w:r>
        <w:rPr>
          <w:spacing w:val="7"/>
        </w:rPr>
        <w:t xml:space="preserve"> </w:t>
      </w:r>
      <w:r>
        <w:t>in</w:t>
      </w:r>
      <w:r>
        <w:rPr>
          <w:spacing w:val="-51"/>
        </w:rPr>
        <w:t xml:space="preserve"> </w:t>
      </w:r>
      <w:r>
        <w:t>pursuit of an inflated claim when the basis of that claim was utterly</w:t>
      </w:r>
      <w:r>
        <w:rPr>
          <w:spacing w:val="12"/>
        </w:rPr>
        <w:t xml:space="preserve"> </w:t>
      </w:r>
      <w:r>
        <w:t>erroneous.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spacing w:line="247" w:lineRule="auto"/>
        <w:ind w:right="152" w:hanging="667"/>
      </w:pPr>
      <w:proofErr w:type="spellStart"/>
      <w:r>
        <w:t>Openair</w:t>
      </w:r>
      <w:proofErr w:type="spellEnd"/>
      <w:r>
        <w:rPr>
          <w:spacing w:val="22"/>
        </w:rPr>
        <w:t xml:space="preserve"> </w:t>
      </w:r>
      <w:r>
        <w:t>threatened</w:t>
      </w:r>
      <w:r>
        <w:rPr>
          <w:spacing w:val="23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apply</w:t>
      </w:r>
      <w:r>
        <w:rPr>
          <w:spacing w:val="24"/>
        </w:rPr>
        <w:t xml:space="preserve"> </w:t>
      </w:r>
      <w:r>
        <w:t>for</w:t>
      </w:r>
      <w:r>
        <w:rPr>
          <w:spacing w:val="22"/>
        </w:rPr>
        <w:t xml:space="preserve"> </w:t>
      </w:r>
      <w:r>
        <w:t>indemnity</w:t>
      </w:r>
      <w:r>
        <w:rPr>
          <w:spacing w:val="27"/>
        </w:rPr>
        <w:t xml:space="preserve"> </w:t>
      </w:r>
      <w:r>
        <w:t>costs</w:t>
      </w:r>
      <w:r>
        <w:rPr>
          <w:spacing w:val="22"/>
        </w:rPr>
        <w:t xml:space="preserve"> </w:t>
      </w:r>
      <w:r>
        <w:t>against</w:t>
      </w:r>
      <w:r>
        <w:rPr>
          <w:spacing w:val="23"/>
        </w:rPr>
        <w:t xml:space="preserve"> </w:t>
      </w:r>
      <w:r>
        <w:t>Opal</w:t>
      </w:r>
      <w:r>
        <w:rPr>
          <w:spacing w:val="23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event</w:t>
      </w:r>
      <w:r>
        <w:rPr>
          <w:spacing w:val="23"/>
        </w:rPr>
        <w:t xml:space="preserve"> </w:t>
      </w:r>
      <w:r>
        <w:t>that</w:t>
      </w:r>
      <w:r>
        <w:rPr>
          <w:spacing w:val="-50"/>
        </w:rPr>
        <w:t xml:space="preserve"> </w:t>
      </w:r>
      <w:r>
        <w:t>Opal’s claim to strike out</w:t>
      </w:r>
      <w:r>
        <w:rPr>
          <w:spacing w:val="7"/>
        </w:rPr>
        <w:t xml:space="preserve"> </w:t>
      </w:r>
      <w:r>
        <w:t>failed.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spacing w:line="247" w:lineRule="auto"/>
        <w:ind w:right="152" w:hanging="667"/>
      </w:pPr>
      <w:proofErr w:type="spellStart"/>
      <w:r>
        <w:t>Openair</w:t>
      </w:r>
      <w:proofErr w:type="spellEnd"/>
      <w:r>
        <w:rPr>
          <w:spacing w:val="48"/>
        </w:rPr>
        <w:t xml:space="preserve"> </w:t>
      </w:r>
      <w:r>
        <w:t>accused</w:t>
      </w:r>
      <w:r>
        <w:rPr>
          <w:spacing w:val="48"/>
        </w:rPr>
        <w:t xml:space="preserve"> </w:t>
      </w:r>
      <w:r>
        <w:t>Opal</w:t>
      </w:r>
      <w:r>
        <w:rPr>
          <w:spacing w:val="47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improper</w:t>
      </w:r>
      <w:r>
        <w:rPr>
          <w:spacing w:val="50"/>
        </w:rPr>
        <w:t xml:space="preserve"> </w:t>
      </w:r>
      <w:r>
        <w:t>conduct</w:t>
      </w:r>
      <w:r>
        <w:rPr>
          <w:spacing w:val="47"/>
        </w:rPr>
        <w:t xml:space="preserve"> </w:t>
      </w:r>
      <w:r>
        <w:t>consisting</w:t>
      </w:r>
      <w:r>
        <w:rPr>
          <w:spacing w:val="49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illegality</w:t>
      </w:r>
      <w:r>
        <w:rPr>
          <w:spacing w:val="50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anti-</w:t>
      </w:r>
      <w:r>
        <w:rPr>
          <w:spacing w:val="-52"/>
        </w:rPr>
        <w:t xml:space="preserve"> </w:t>
      </w:r>
      <w:r>
        <w:t>competitive</w:t>
      </w:r>
      <w:r>
        <w:rPr>
          <w:spacing w:val="1"/>
        </w:rPr>
        <w:t xml:space="preserve"> </w:t>
      </w:r>
      <w:r>
        <w:t>conduct.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0"/>
          <w:numId w:val="1"/>
        </w:numPr>
        <w:tabs>
          <w:tab w:val="left" w:pos="830"/>
        </w:tabs>
        <w:ind w:left="829"/>
      </w:pPr>
      <w:r>
        <w:t>In my</w:t>
      </w:r>
      <w:r>
        <w:rPr>
          <w:spacing w:val="5"/>
        </w:rPr>
        <w:t xml:space="preserve"> </w:t>
      </w:r>
      <w:r>
        <w:t>judgment:</w:t>
      </w:r>
    </w:p>
    <w:p w:rsidR="00940B3F" w:rsidRPr="00E60BDB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spacing w:before="58" w:line="247" w:lineRule="auto"/>
        <w:ind w:right="148" w:hanging="667"/>
        <w:jc w:val="both"/>
      </w:pPr>
      <w:r>
        <w:t>Although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issues</w:t>
      </w:r>
      <w:r>
        <w:rPr>
          <w:spacing w:val="38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European</w:t>
      </w:r>
      <w:r>
        <w:rPr>
          <w:spacing w:val="39"/>
        </w:rPr>
        <w:t xml:space="preserve"> </w:t>
      </w:r>
      <w:r>
        <w:t>law</w:t>
      </w:r>
      <w:r>
        <w:rPr>
          <w:spacing w:val="38"/>
        </w:rPr>
        <w:t xml:space="preserve"> </w:t>
      </w:r>
      <w:r>
        <w:t>were</w:t>
      </w:r>
      <w:r>
        <w:rPr>
          <w:spacing w:val="38"/>
        </w:rPr>
        <w:t xml:space="preserve"> </w:t>
      </w:r>
      <w:r>
        <w:t>complicated,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rPr>
          <w:i/>
        </w:rPr>
        <w:t>Floe</w:t>
      </w:r>
      <w:r>
        <w:rPr>
          <w:i/>
          <w:spacing w:val="38"/>
        </w:rPr>
        <w:t xml:space="preserve"> </w:t>
      </w:r>
      <w:r>
        <w:t>decision</w:t>
      </w:r>
      <w:r>
        <w:rPr>
          <w:spacing w:val="38"/>
        </w:rPr>
        <w:t xml:space="preserve"> </w:t>
      </w:r>
      <w:r>
        <w:t>in</w:t>
      </w:r>
      <w:r>
        <w:rPr>
          <w:spacing w:val="-51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CAT</w:t>
      </w:r>
      <w:r>
        <w:rPr>
          <w:spacing w:val="42"/>
        </w:rPr>
        <w:t xml:space="preserve"> </w:t>
      </w:r>
      <w:r>
        <w:t>gave</w:t>
      </w:r>
      <w:r>
        <w:rPr>
          <w:spacing w:val="40"/>
        </w:rPr>
        <w:t xml:space="preserve"> </w:t>
      </w:r>
      <w:r>
        <w:t>some</w:t>
      </w:r>
      <w:r>
        <w:rPr>
          <w:spacing w:val="45"/>
        </w:rPr>
        <w:t xml:space="preserve"> </w:t>
      </w:r>
      <w:r>
        <w:t>encouragement</w:t>
      </w:r>
      <w:r>
        <w:rPr>
          <w:spacing w:val="42"/>
        </w:rPr>
        <w:t xml:space="preserve"> </w:t>
      </w:r>
      <w:r>
        <w:t>to</w:t>
      </w:r>
      <w:r>
        <w:rPr>
          <w:spacing w:val="40"/>
        </w:rPr>
        <w:t xml:space="preserve"> </w:t>
      </w:r>
      <w:proofErr w:type="spellStart"/>
      <w:r>
        <w:t>Openair</w:t>
      </w:r>
      <w:proofErr w:type="spellEnd"/>
      <w:r>
        <w:t>.</w:t>
      </w:r>
      <w:r>
        <w:rPr>
          <w:spacing w:val="42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contractual</w:t>
      </w:r>
      <w:r>
        <w:rPr>
          <w:spacing w:val="42"/>
        </w:rPr>
        <w:t xml:space="preserve"> </w:t>
      </w:r>
      <w:r>
        <w:t>issues</w:t>
      </w:r>
      <w:r>
        <w:rPr>
          <w:spacing w:val="44"/>
        </w:rPr>
        <w:t xml:space="preserve"> </w:t>
      </w:r>
      <w:r>
        <w:t>were</w:t>
      </w:r>
      <w:r>
        <w:rPr>
          <w:spacing w:val="-50"/>
        </w:rPr>
        <w:t xml:space="preserve"> </w:t>
      </w:r>
      <w:r>
        <w:t>not</w:t>
      </w:r>
      <w:r>
        <w:rPr>
          <w:spacing w:val="22"/>
        </w:rPr>
        <w:t xml:space="preserve"> </w:t>
      </w:r>
      <w:r>
        <w:t>complicated</w:t>
      </w:r>
      <w:r>
        <w:rPr>
          <w:spacing w:val="25"/>
        </w:rPr>
        <w:t xml:space="preserve"> </w:t>
      </w:r>
      <w:r>
        <w:t>at</w:t>
      </w:r>
      <w:r>
        <w:rPr>
          <w:spacing w:val="24"/>
        </w:rPr>
        <w:t xml:space="preserve"> </w:t>
      </w:r>
      <w:r>
        <w:t>all.</w:t>
      </w:r>
      <w:r>
        <w:rPr>
          <w:spacing w:val="23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is</w:t>
      </w:r>
      <w:r>
        <w:rPr>
          <w:spacing w:val="22"/>
        </w:rPr>
        <w:t xml:space="preserve"> </w:t>
      </w:r>
      <w:r>
        <w:t>why</w:t>
      </w:r>
      <w:r>
        <w:rPr>
          <w:spacing w:val="23"/>
        </w:rPr>
        <w:t xml:space="preserve"> </w:t>
      </w:r>
      <w:r>
        <w:t>I</w:t>
      </w:r>
      <w:r>
        <w:rPr>
          <w:spacing w:val="23"/>
        </w:rPr>
        <w:t xml:space="preserve"> </w:t>
      </w:r>
      <w:r>
        <w:t>was</w:t>
      </w:r>
      <w:r>
        <w:rPr>
          <w:spacing w:val="23"/>
        </w:rPr>
        <w:t xml:space="preserve"> </w:t>
      </w:r>
      <w:r>
        <w:t>able</w:t>
      </w:r>
      <w:r>
        <w:rPr>
          <w:spacing w:val="23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decide</w:t>
      </w:r>
      <w:r>
        <w:rPr>
          <w:spacing w:val="22"/>
        </w:rPr>
        <w:t xml:space="preserve"> </w:t>
      </w:r>
      <w:r>
        <w:t>them</w:t>
      </w:r>
      <w:r>
        <w:rPr>
          <w:spacing w:val="22"/>
        </w:rPr>
        <w:t xml:space="preserve"> </w:t>
      </w:r>
      <w:r>
        <w:t>summarily.</w:t>
      </w:r>
      <w:r>
        <w:rPr>
          <w:spacing w:val="22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fact</w:t>
      </w:r>
      <w:r>
        <w:rPr>
          <w:spacing w:val="14"/>
        </w:rPr>
        <w:t xml:space="preserve"> </w:t>
      </w:r>
      <w:r>
        <w:t>that</w:t>
      </w:r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substantial</w:t>
      </w:r>
      <w:r>
        <w:rPr>
          <w:spacing w:val="15"/>
        </w:rPr>
        <w:t xml:space="preserve"> </w:t>
      </w:r>
      <w:r>
        <w:t>part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case</w:t>
      </w:r>
      <w:r>
        <w:rPr>
          <w:spacing w:val="15"/>
        </w:rPr>
        <w:t xml:space="preserve"> </w:t>
      </w:r>
      <w:r>
        <w:t>has</w:t>
      </w:r>
      <w:r>
        <w:rPr>
          <w:spacing w:val="15"/>
        </w:rPr>
        <w:t xml:space="preserve"> </w:t>
      </w:r>
      <w:r>
        <w:t>failed</w:t>
      </w:r>
      <w:r>
        <w:rPr>
          <w:spacing w:val="16"/>
        </w:rPr>
        <w:t xml:space="preserve"> </w:t>
      </w:r>
      <w:r>
        <w:t>at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stage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summary</w:t>
      </w:r>
      <w:r>
        <w:rPr>
          <w:spacing w:val="-53"/>
        </w:rPr>
        <w:t xml:space="preserve"> </w:t>
      </w:r>
      <w:r>
        <w:t>judgment</w:t>
      </w:r>
      <w:r>
        <w:rPr>
          <w:spacing w:val="37"/>
        </w:rPr>
        <w:t xml:space="preserve"> </w:t>
      </w:r>
      <w:r>
        <w:lastRenderedPageBreak/>
        <w:t>does</w:t>
      </w:r>
      <w:r>
        <w:rPr>
          <w:spacing w:val="38"/>
        </w:rPr>
        <w:t xml:space="preserve"> </w:t>
      </w:r>
      <w:r>
        <w:t>not</w:t>
      </w:r>
      <w:r>
        <w:rPr>
          <w:spacing w:val="38"/>
        </w:rPr>
        <w:t xml:space="preserve"> </w:t>
      </w:r>
      <w:r>
        <w:t>warrant</w:t>
      </w:r>
      <w:r>
        <w:rPr>
          <w:spacing w:val="37"/>
        </w:rPr>
        <w:t xml:space="preserve"> </w:t>
      </w:r>
      <w:r>
        <w:t>an</w:t>
      </w:r>
      <w:r>
        <w:rPr>
          <w:spacing w:val="40"/>
        </w:rPr>
        <w:t xml:space="preserve"> </w:t>
      </w:r>
      <w:r>
        <w:t>award</w:t>
      </w:r>
      <w:r>
        <w:rPr>
          <w:spacing w:val="38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indemnity</w:t>
      </w:r>
      <w:r>
        <w:rPr>
          <w:spacing w:val="42"/>
        </w:rPr>
        <w:t xml:space="preserve"> </w:t>
      </w:r>
      <w:r>
        <w:t>costs.</w:t>
      </w:r>
      <w:r>
        <w:rPr>
          <w:spacing w:val="36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whole</w:t>
      </w:r>
      <w:r>
        <w:rPr>
          <w:spacing w:val="38"/>
        </w:rPr>
        <w:t xml:space="preserve"> </w:t>
      </w:r>
      <w:r>
        <w:t>point</w:t>
      </w:r>
      <w:r>
        <w:rPr>
          <w:spacing w:val="38"/>
        </w:rPr>
        <w:t xml:space="preserve"> </w:t>
      </w:r>
      <w:r>
        <w:t>of</w:t>
      </w:r>
      <w:r>
        <w:rPr>
          <w:spacing w:val="-53"/>
        </w:rPr>
        <w:t xml:space="preserve"> </w:t>
      </w:r>
      <w:r>
        <w:t>summary</w:t>
      </w:r>
      <w:r>
        <w:rPr>
          <w:spacing w:val="32"/>
        </w:rPr>
        <w:t xml:space="preserve"> </w:t>
      </w:r>
      <w:r>
        <w:t>procedures</w:t>
      </w:r>
      <w:r>
        <w:rPr>
          <w:spacing w:val="30"/>
        </w:rPr>
        <w:t xml:space="preserve"> </w:t>
      </w:r>
      <w:r>
        <w:t>is</w:t>
      </w:r>
      <w:r>
        <w:rPr>
          <w:spacing w:val="31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stop</w:t>
      </w:r>
      <w:r>
        <w:rPr>
          <w:spacing w:val="30"/>
        </w:rPr>
        <w:t xml:space="preserve"> </w:t>
      </w:r>
      <w:r>
        <w:t>hopeless</w:t>
      </w:r>
      <w:r>
        <w:rPr>
          <w:spacing w:val="31"/>
        </w:rPr>
        <w:t xml:space="preserve"> </w:t>
      </w:r>
      <w:r>
        <w:t>cases</w:t>
      </w:r>
      <w:r>
        <w:rPr>
          <w:spacing w:val="30"/>
        </w:rPr>
        <w:t xml:space="preserve"> </w:t>
      </w:r>
      <w:r>
        <w:t>from</w:t>
      </w:r>
      <w:r>
        <w:rPr>
          <w:spacing w:val="27"/>
        </w:rPr>
        <w:t xml:space="preserve"> </w:t>
      </w:r>
      <w:r>
        <w:t>going</w:t>
      </w:r>
      <w:r>
        <w:rPr>
          <w:spacing w:val="32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trial.</w:t>
      </w:r>
      <w:r>
        <w:rPr>
          <w:spacing w:val="31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giving</w:t>
      </w:r>
      <w:r>
        <w:rPr>
          <w:spacing w:val="-51"/>
        </w:rPr>
        <w:t xml:space="preserve"> </w:t>
      </w:r>
      <w:r>
        <w:t>of summary judgment against a party who has a hopeless case is itself</w:t>
      </w:r>
      <w:r>
        <w:rPr>
          <w:spacing w:val="3"/>
        </w:rPr>
        <w:t xml:space="preserve"> </w:t>
      </w:r>
      <w:r>
        <w:t>the</w:t>
      </w:r>
      <w:r>
        <w:rPr>
          <w:w w:val="102"/>
        </w:rPr>
        <w:t xml:space="preserve"> </w:t>
      </w:r>
      <w:r>
        <w:t>norm.</w:t>
      </w:r>
    </w:p>
    <w:p w:rsidR="00940B3F" w:rsidRDefault="00940B3F" w:rsidP="00940B3F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spacing w:line="247" w:lineRule="auto"/>
        <w:ind w:right="150" w:hanging="667"/>
        <w:jc w:val="both"/>
      </w:pPr>
      <w:r>
        <w:t>Although there is some superficial attraction in the “sauce for the</w:t>
      </w:r>
      <w:r>
        <w:rPr>
          <w:spacing w:val="21"/>
        </w:rPr>
        <w:t xml:space="preserve"> </w:t>
      </w:r>
      <w:r>
        <w:t>goose”</w:t>
      </w:r>
      <w:r>
        <w:rPr>
          <w:w w:val="102"/>
        </w:rPr>
        <w:t xml:space="preserve"> </w:t>
      </w:r>
      <w:r>
        <w:t>argument,</w:t>
      </w:r>
      <w:r>
        <w:rPr>
          <w:spacing w:val="13"/>
        </w:rPr>
        <w:t xml:space="preserve"> </w:t>
      </w:r>
      <w:r>
        <w:t>it</w:t>
      </w:r>
      <w:r>
        <w:rPr>
          <w:spacing w:val="13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only</w:t>
      </w:r>
      <w:r>
        <w:rPr>
          <w:spacing w:val="16"/>
        </w:rPr>
        <w:t xml:space="preserve"> </w:t>
      </w:r>
      <w:r>
        <w:t>superficial.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fact</w:t>
      </w:r>
      <w:r>
        <w:rPr>
          <w:spacing w:val="13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one</w:t>
      </w:r>
      <w:r>
        <w:rPr>
          <w:spacing w:val="13"/>
        </w:rPr>
        <w:t xml:space="preserve"> </w:t>
      </w:r>
      <w:r>
        <w:t>party</w:t>
      </w:r>
      <w:r>
        <w:rPr>
          <w:spacing w:val="16"/>
        </w:rPr>
        <w:t xml:space="preserve"> </w:t>
      </w:r>
      <w:r>
        <w:t>threatens</w:t>
      </w:r>
      <w:r>
        <w:rPr>
          <w:spacing w:val="12"/>
        </w:rPr>
        <w:t xml:space="preserve"> </w:t>
      </w:r>
      <w:r>
        <w:t>another</w:t>
      </w:r>
      <w:r>
        <w:rPr>
          <w:spacing w:val="13"/>
        </w:rPr>
        <w:t xml:space="preserve"> </w:t>
      </w:r>
      <w:r>
        <w:t>with</w:t>
      </w:r>
      <w:r>
        <w:rPr>
          <w:spacing w:val="13"/>
        </w:rPr>
        <w:t xml:space="preserve"> </w:t>
      </w:r>
      <w:r>
        <w:t>a</w:t>
      </w:r>
      <w:r>
        <w:rPr>
          <w:spacing w:val="-51"/>
        </w:rPr>
        <w:t xml:space="preserve"> </w:t>
      </w:r>
      <w:r>
        <w:t>possible</w:t>
      </w:r>
      <w:r>
        <w:rPr>
          <w:spacing w:val="11"/>
        </w:rPr>
        <w:t xml:space="preserve"> </w:t>
      </w:r>
      <w:r>
        <w:t>application</w:t>
      </w:r>
      <w:r>
        <w:rPr>
          <w:spacing w:val="12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indemnity</w:t>
      </w:r>
      <w:r>
        <w:rPr>
          <w:spacing w:val="16"/>
        </w:rPr>
        <w:t xml:space="preserve"> </w:t>
      </w:r>
      <w:r>
        <w:t>costs</w:t>
      </w:r>
      <w:r>
        <w:rPr>
          <w:spacing w:val="12"/>
        </w:rPr>
        <w:t xml:space="preserve"> </w:t>
      </w:r>
      <w:r>
        <w:t>does</w:t>
      </w:r>
      <w:r>
        <w:rPr>
          <w:spacing w:val="12"/>
        </w:rPr>
        <w:t xml:space="preserve"> </w:t>
      </w:r>
      <w:r>
        <w:t>not</w:t>
      </w:r>
      <w:r>
        <w:rPr>
          <w:spacing w:val="13"/>
        </w:rPr>
        <w:t xml:space="preserve"> </w:t>
      </w:r>
      <w:r>
        <w:t>mean</w:t>
      </w:r>
      <w:r>
        <w:rPr>
          <w:spacing w:val="13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it</w:t>
      </w:r>
      <w:r>
        <w:rPr>
          <w:spacing w:val="13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right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accede</w:t>
      </w:r>
      <w:r>
        <w:rPr>
          <w:spacing w:val="-49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that</w:t>
      </w:r>
      <w:r>
        <w:rPr>
          <w:spacing w:val="17"/>
        </w:rPr>
        <w:t xml:space="preserve"> </w:t>
      </w:r>
      <w:r>
        <w:t>application</w:t>
      </w:r>
      <w:r>
        <w:rPr>
          <w:spacing w:val="16"/>
        </w:rPr>
        <w:t xml:space="preserve"> </w:t>
      </w:r>
      <w:r>
        <w:t>or</w:t>
      </w:r>
      <w:r>
        <w:rPr>
          <w:spacing w:val="16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conclude</w:t>
      </w:r>
      <w:r>
        <w:rPr>
          <w:spacing w:val="14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there</w:t>
      </w:r>
      <w:r>
        <w:rPr>
          <w:spacing w:val="17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some</w:t>
      </w:r>
      <w:r>
        <w:rPr>
          <w:spacing w:val="16"/>
        </w:rPr>
        <w:t xml:space="preserve"> </w:t>
      </w:r>
      <w:r>
        <w:t>sort</w:t>
      </w:r>
      <w:r>
        <w:rPr>
          <w:spacing w:val="16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tacit</w:t>
      </w:r>
      <w:r>
        <w:rPr>
          <w:spacing w:val="16"/>
        </w:rPr>
        <w:t xml:space="preserve"> </w:t>
      </w:r>
      <w:r>
        <w:t>agreement</w:t>
      </w:r>
      <w:r>
        <w:rPr>
          <w:spacing w:val="16"/>
        </w:rPr>
        <w:t xml:space="preserve"> </w:t>
      </w:r>
      <w:r>
        <w:t>that</w:t>
      </w:r>
      <w:r>
        <w:rPr>
          <w:spacing w:val="-53"/>
        </w:rPr>
        <w:t xml:space="preserve"> </w:t>
      </w:r>
      <w:r>
        <w:t>costs will be awarded on the indemnity</w:t>
      </w:r>
      <w:r>
        <w:rPr>
          <w:spacing w:val="20"/>
        </w:rPr>
        <w:t xml:space="preserve"> </w:t>
      </w:r>
      <w:r>
        <w:t>basis.</w:t>
      </w:r>
    </w:p>
    <w:p w:rsidR="00940B3F" w:rsidRDefault="00940B3F" w:rsidP="00940B3F">
      <w:pPr>
        <w:spacing w:before="7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1"/>
          <w:numId w:val="1"/>
        </w:numPr>
        <w:tabs>
          <w:tab w:val="left" w:pos="1487"/>
        </w:tabs>
        <w:spacing w:line="244" w:lineRule="auto"/>
        <w:ind w:right="152" w:hanging="667"/>
        <w:jc w:val="both"/>
      </w:pPr>
      <w:r>
        <w:t>The</w:t>
      </w:r>
      <w:r>
        <w:rPr>
          <w:spacing w:val="35"/>
        </w:rPr>
        <w:t xml:space="preserve"> </w:t>
      </w:r>
      <w:r>
        <w:t>accusations</w:t>
      </w:r>
      <w:r>
        <w:rPr>
          <w:spacing w:val="34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illegality</w:t>
      </w:r>
      <w:r>
        <w:rPr>
          <w:spacing w:val="36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anti-competitive</w:t>
      </w:r>
      <w:r>
        <w:rPr>
          <w:spacing w:val="34"/>
        </w:rPr>
        <w:t xml:space="preserve"> </w:t>
      </w:r>
      <w:r>
        <w:t>conduct</w:t>
      </w:r>
      <w:r>
        <w:rPr>
          <w:spacing w:val="34"/>
        </w:rPr>
        <w:t xml:space="preserve"> </w:t>
      </w:r>
      <w:r>
        <w:t>no</w:t>
      </w:r>
      <w:r>
        <w:rPr>
          <w:spacing w:val="35"/>
        </w:rPr>
        <w:t xml:space="preserve"> </w:t>
      </w:r>
      <w:r>
        <w:t>doubt</w:t>
      </w:r>
      <w:r>
        <w:rPr>
          <w:spacing w:val="35"/>
        </w:rPr>
        <w:t xml:space="preserve"> </w:t>
      </w:r>
      <w:r>
        <w:t>increased</w:t>
      </w:r>
      <w:r>
        <w:rPr>
          <w:spacing w:val="-52"/>
        </w:rPr>
        <w:t xml:space="preserve"> </w:t>
      </w:r>
      <w:r>
        <w:t>the heat, but they were not part of the material on which I had to</w:t>
      </w:r>
      <w:r>
        <w:rPr>
          <w:spacing w:val="21"/>
        </w:rPr>
        <w:t xml:space="preserve"> </w:t>
      </w:r>
      <w:r>
        <w:t>rule.</w:t>
      </w:r>
    </w:p>
    <w:p w:rsidR="00940B3F" w:rsidRDefault="00940B3F" w:rsidP="00940B3F">
      <w:pPr>
        <w:spacing w:before="8"/>
        <w:rPr>
          <w:rFonts w:ascii="Times New Roman" w:eastAsia="Times New Roman" w:hAnsi="Times New Roman" w:cs="Times New Roman"/>
          <w:sz w:val="19"/>
          <w:szCs w:val="19"/>
        </w:rPr>
      </w:pPr>
    </w:p>
    <w:p w:rsidR="00940B3F" w:rsidRDefault="00940B3F" w:rsidP="00940B3F">
      <w:pPr>
        <w:pStyle w:val="BodyText"/>
        <w:numPr>
          <w:ilvl w:val="0"/>
          <w:numId w:val="1"/>
        </w:numPr>
        <w:tabs>
          <w:tab w:val="left" w:pos="830"/>
        </w:tabs>
        <w:spacing w:line="247" w:lineRule="auto"/>
        <w:ind w:right="148" w:hanging="679"/>
        <w:jc w:val="both"/>
      </w:pPr>
      <w:r>
        <w:t>These</w:t>
      </w:r>
      <w:r>
        <w:rPr>
          <w:spacing w:val="14"/>
        </w:rPr>
        <w:t xml:space="preserve"> </w:t>
      </w:r>
      <w:r>
        <w:t>factors</w:t>
      </w:r>
      <w:r>
        <w:rPr>
          <w:spacing w:val="16"/>
        </w:rPr>
        <w:t xml:space="preserve"> </w:t>
      </w:r>
      <w:r>
        <w:t>do</w:t>
      </w:r>
      <w:r>
        <w:rPr>
          <w:spacing w:val="16"/>
        </w:rPr>
        <w:t xml:space="preserve"> </w:t>
      </w:r>
      <w:r>
        <w:t>not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my</w:t>
      </w:r>
      <w:r>
        <w:rPr>
          <w:spacing w:val="18"/>
        </w:rPr>
        <w:t xml:space="preserve"> </w:t>
      </w:r>
      <w:r>
        <w:t>judgment</w:t>
      </w:r>
      <w:r>
        <w:rPr>
          <w:spacing w:val="16"/>
        </w:rPr>
        <w:t xml:space="preserve"> </w:t>
      </w:r>
      <w:r>
        <w:t>justify</w:t>
      </w:r>
      <w:r>
        <w:rPr>
          <w:spacing w:val="19"/>
        </w:rPr>
        <w:t xml:space="preserve"> </w:t>
      </w:r>
      <w:r>
        <w:t>an</w:t>
      </w:r>
      <w:r>
        <w:rPr>
          <w:spacing w:val="16"/>
        </w:rPr>
        <w:t xml:space="preserve"> </w:t>
      </w:r>
      <w:r>
        <w:t>award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costs</w:t>
      </w:r>
      <w:r>
        <w:rPr>
          <w:spacing w:val="15"/>
        </w:rPr>
        <w:t xml:space="preserve"> </w:t>
      </w:r>
      <w:r>
        <w:t>on</w:t>
      </w:r>
      <w:r>
        <w:rPr>
          <w:spacing w:val="1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indemnity</w:t>
      </w:r>
      <w:r>
        <w:rPr>
          <w:spacing w:val="18"/>
        </w:rPr>
        <w:t xml:space="preserve"> </w:t>
      </w:r>
      <w:r>
        <w:t>basis.</w:t>
      </w:r>
      <w:r>
        <w:rPr>
          <w:spacing w:val="-51"/>
        </w:rPr>
        <w:t xml:space="preserve"> </w:t>
      </w:r>
      <w:r>
        <w:t>Moreover I am concerned about the effect of removing the requirement</w:t>
      </w:r>
      <w:r>
        <w:rPr>
          <w:spacing w:val="15"/>
        </w:rPr>
        <w:t xml:space="preserve"> </w:t>
      </w:r>
      <w:r>
        <w:t>of</w:t>
      </w:r>
      <w:r>
        <w:rPr>
          <w:w w:val="102"/>
        </w:rPr>
        <w:t xml:space="preserve"> </w:t>
      </w:r>
      <w:r>
        <w:t>proportionality</w:t>
      </w:r>
      <w:r>
        <w:rPr>
          <w:spacing w:val="49"/>
        </w:rPr>
        <w:t xml:space="preserve"> </w:t>
      </w:r>
      <w:r>
        <w:t>from</w:t>
      </w:r>
      <w:r>
        <w:rPr>
          <w:spacing w:val="44"/>
        </w:rPr>
        <w:t xml:space="preserve"> </w:t>
      </w:r>
      <w:r>
        <w:t>any</w:t>
      </w:r>
      <w:r>
        <w:rPr>
          <w:spacing w:val="47"/>
        </w:rPr>
        <w:t xml:space="preserve"> </w:t>
      </w:r>
      <w:r>
        <w:t>assessment</w:t>
      </w:r>
      <w:r>
        <w:rPr>
          <w:spacing w:val="45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costs.</w:t>
      </w:r>
      <w:r>
        <w:rPr>
          <w:spacing w:val="46"/>
        </w:rPr>
        <w:t xml:space="preserve"> </w:t>
      </w:r>
      <w:r>
        <w:t>It</w:t>
      </w:r>
      <w:r>
        <w:rPr>
          <w:spacing w:val="46"/>
        </w:rPr>
        <w:t xml:space="preserve"> </w:t>
      </w:r>
      <w:r>
        <w:t>is</w:t>
      </w:r>
      <w:r>
        <w:rPr>
          <w:spacing w:val="47"/>
        </w:rPr>
        <w:t xml:space="preserve"> </w:t>
      </w:r>
      <w:r>
        <w:t>true</w:t>
      </w:r>
      <w:r>
        <w:rPr>
          <w:spacing w:val="47"/>
        </w:rPr>
        <w:t xml:space="preserve"> </w:t>
      </w:r>
      <w:r>
        <w:t>that</w:t>
      </w:r>
      <w:r>
        <w:rPr>
          <w:spacing w:val="45"/>
        </w:rPr>
        <w:t xml:space="preserve"> </w:t>
      </w:r>
      <w:r>
        <w:t>even</w:t>
      </w:r>
      <w:r>
        <w:rPr>
          <w:spacing w:val="47"/>
        </w:rPr>
        <w:t xml:space="preserve"> </w:t>
      </w:r>
      <w:r>
        <w:t>on</w:t>
      </w:r>
      <w:r>
        <w:rPr>
          <w:spacing w:val="47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indemnity</w:t>
      </w:r>
      <w:r>
        <w:rPr>
          <w:spacing w:val="-53"/>
        </w:rPr>
        <w:t xml:space="preserve"> </w:t>
      </w:r>
      <w:r>
        <w:t>basis</w:t>
      </w:r>
      <w:r>
        <w:rPr>
          <w:spacing w:val="43"/>
        </w:rPr>
        <w:t xml:space="preserve"> </w:t>
      </w:r>
      <w:r>
        <w:t>costs</w:t>
      </w:r>
      <w:r>
        <w:rPr>
          <w:spacing w:val="45"/>
        </w:rPr>
        <w:t xml:space="preserve"> </w:t>
      </w:r>
      <w:r>
        <w:t>must</w:t>
      </w:r>
      <w:r>
        <w:rPr>
          <w:spacing w:val="40"/>
        </w:rPr>
        <w:t xml:space="preserve"> </w:t>
      </w:r>
      <w:r>
        <w:t>be</w:t>
      </w:r>
      <w:r>
        <w:rPr>
          <w:spacing w:val="40"/>
        </w:rPr>
        <w:t xml:space="preserve"> </w:t>
      </w:r>
      <w:r>
        <w:t>reasonably</w:t>
      </w:r>
      <w:r>
        <w:rPr>
          <w:spacing w:val="44"/>
        </w:rPr>
        <w:t xml:space="preserve"> </w:t>
      </w:r>
      <w:r>
        <w:t>incurred;</w:t>
      </w:r>
      <w:r>
        <w:rPr>
          <w:spacing w:val="42"/>
        </w:rPr>
        <w:t xml:space="preserve"> </w:t>
      </w:r>
      <w:r>
        <w:t>but</w:t>
      </w:r>
      <w:r>
        <w:rPr>
          <w:spacing w:val="43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requirement</w:t>
      </w:r>
      <w:r>
        <w:rPr>
          <w:spacing w:val="42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proportionality</w:t>
      </w:r>
      <w:r>
        <w:rPr>
          <w:spacing w:val="44"/>
        </w:rPr>
        <w:t xml:space="preserve"> </w:t>
      </w:r>
      <w:r>
        <w:t>is</w:t>
      </w:r>
      <w:r>
        <w:rPr>
          <w:spacing w:val="42"/>
        </w:rPr>
        <w:t xml:space="preserve"> </w:t>
      </w:r>
      <w:r>
        <w:t>a</w:t>
      </w:r>
      <w:r>
        <w:rPr>
          <w:spacing w:val="-52"/>
        </w:rPr>
        <w:t xml:space="preserve"> </w:t>
      </w:r>
      <w:r>
        <w:t>useful</w:t>
      </w:r>
      <w:r>
        <w:rPr>
          <w:spacing w:val="17"/>
        </w:rPr>
        <w:t xml:space="preserve"> </w:t>
      </w:r>
      <w:r>
        <w:t>brake</w:t>
      </w:r>
      <w:r>
        <w:rPr>
          <w:spacing w:val="18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escalation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costs.</w:t>
      </w:r>
      <w:r>
        <w:rPr>
          <w:spacing w:val="18"/>
        </w:rPr>
        <w:t xml:space="preserve"> </w:t>
      </w:r>
      <w:r>
        <w:t>I</w:t>
      </w:r>
      <w:r>
        <w:rPr>
          <w:spacing w:val="17"/>
        </w:rPr>
        <w:t xml:space="preserve"> </w:t>
      </w:r>
      <w:r>
        <w:t>rule,</w:t>
      </w:r>
      <w:r>
        <w:rPr>
          <w:spacing w:val="18"/>
        </w:rPr>
        <w:t xml:space="preserve"> </w:t>
      </w:r>
      <w:r>
        <w:t>therefore,</w:t>
      </w:r>
      <w:r>
        <w:rPr>
          <w:spacing w:val="18"/>
        </w:rPr>
        <w:t xml:space="preserve"> </w:t>
      </w:r>
      <w:r>
        <w:t>that</w:t>
      </w:r>
      <w:r>
        <w:rPr>
          <w:spacing w:val="18"/>
        </w:rPr>
        <w:t xml:space="preserve"> </w:t>
      </w:r>
      <w:proofErr w:type="spellStart"/>
      <w:r>
        <w:t>Openair</w:t>
      </w:r>
      <w:proofErr w:type="spellEnd"/>
      <w:r>
        <w:rPr>
          <w:spacing w:val="22"/>
        </w:rPr>
        <w:t xml:space="preserve"> </w:t>
      </w:r>
      <w:r>
        <w:t>must</w:t>
      </w:r>
      <w:r>
        <w:rPr>
          <w:spacing w:val="18"/>
        </w:rPr>
        <w:t xml:space="preserve"> </w:t>
      </w:r>
      <w:r>
        <w:t>pay</w:t>
      </w:r>
      <w:r>
        <w:rPr>
          <w:spacing w:val="22"/>
        </w:rPr>
        <w:t xml:space="preserve"> </w:t>
      </w:r>
      <w:r>
        <w:t>90</w:t>
      </w:r>
      <w:r>
        <w:rPr>
          <w:spacing w:val="18"/>
        </w:rPr>
        <w:t xml:space="preserve"> </w:t>
      </w:r>
      <w:r>
        <w:t>per</w:t>
      </w:r>
      <w:r>
        <w:rPr>
          <w:spacing w:val="-51"/>
        </w:rPr>
        <w:t xml:space="preserve"> </w:t>
      </w:r>
      <w:r>
        <w:t>cent of Opal’s costs to be assessed on the standard basis if not</w:t>
      </w:r>
      <w:r>
        <w:rPr>
          <w:spacing w:val="1"/>
        </w:rPr>
        <w:t xml:space="preserve"> </w:t>
      </w:r>
      <w:r>
        <w:t>agreed.</w:t>
      </w:r>
    </w:p>
    <w:p w:rsidR="000637A7" w:rsidRDefault="000637A7"/>
    <w:sectPr w:rsidR="000637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E715DA"/>
    <w:multiLevelType w:val="hybridMultilevel"/>
    <w:tmpl w:val="EE8C2F52"/>
    <w:lvl w:ilvl="0" w:tplc="EBFE1F14">
      <w:start w:val="1"/>
      <w:numFmt w:val="decimal"/>
      <w:lvlText w:val="%1."/>
      <w:lvlJc w:val="left"/>
      <w:pPr>
        <w:ind w:left="830" w:hanging="678"/>
        <w:jc w:val="left"/>
      </w:pPr>
      <w:rPr>
        <w:rFonts w:ascii="Times New Roman" w:eastAsia="Times New Roman" w:hAnsi="Times New Roman" w:hint="default"/>
        <w:w w:val="102"/>
        <w:sz w:val="22"/>
        <w:szCs w:val="22"/>
      </w:rPr>
    </w:lvl>
    <w:lvl w:ilvl="1" w:tplc="BD4A4CDA">
      <w:start w:val="1"/>
      <w:numFmt w:val="lowerRoman"/>
      <w:lvlText w:val="%2)"/>
      <w:lvlJc w:val="left"/>
      <w:pPr>
        <w:ind w:left="1486" w:hanging="668"/>
        <w:jc w:val="left"/>
      </w:pPr>
      <w:rPr>
        <w:rFonts w:ascii="Times New Roman" w:eastAsia="Times New Roman" w:hAnsi="Times New Roman" w:hint="default"/>
        <w:spacing w:val="-1"/>
        <w:w w:val="102"/>
        <w:sz w:val="22"/>
        <w:szCs w:val="22"/>
      </w:rPr>
    </w:lvl>
    <w:lvl w:ilvl="2" w:tplc="B14EA4A8">
      <w:start w:val="1"/>
      <w:numFmt w:val="bullet"/>
      <w:lvlText w:val="•"/>
      <w:lvlJc w:val="left"/>
      <w:pPr>
        <w:ind w:left="2293" w:hanging="668"/>
      </w:pPr>
      <w:rPr>
        <w:rFonts w:hint="default"/>
      </w:rPr>
    </w:lvl>
    <w:lvl w:ilvl="3" w:tplc="73086F6A">
      <w:start w:val="1"/>
      <w:numFmt w:val="bullet"/>
      <w:lvlText w:val="•"/>
      <w:lvlJc w:val="left"/>
      <w:pPr>
        <w:ind w:left="3106" w:hanging="668"/>
      </w:pPr>
      <w:rPr>
        <w:rFonts w:hint="default"/>
      </w:rPr>
    </w:lvl>
    <w:lvl w:ilvl="4" w:tplc="AEDEEDE0">
      <w:start w:val="1"/>
      <w:numFmt w:val="bullet"/>
      <w:lvlText w:val="•"/>
      <w:lvlJc w:val="left"/>
      <w:pPr>
        <w:ind w:left="3920" w:hanging="668"/>
      </w:pPr>
      <w:rPr>
        <w:rFonts w:hint="default"/>
      </w:rPr>
    </w:lvl>
    <w:lvl w:ilvl="5" w:tplc="383E2B2E">
      <w:start w:val="1"/>
      <w:numFmt w:val="bullet"/>
      <w:lvlText w:val="•"/>
      <w:lvlJc w:val="left"/>
      <w:pPr>
        <w:ind w:left="4733" w:hanging="668"/>
      </w:pPr>
      <w:rPr>
        <w:rFonts w:hint="default"/>
      </w:rPr>
    </w:lvl>
    <w:lvl w:ilvl="6" w:tplc="ED903846">
      <w:start w:val="1"/>
      <w:numFmt w:val="bullet"/>
      <w:lvlText w:val="•"/>
      <w:lvlJc w:val="left"/>
      <w:pPr>
        <w:ind w:left="5546" w:hanging="668"/>
      </w:pPr>
      <w:rPr>
        <w:rFonts w:hint="default"/>
      </w:rPr>
    </w:lvl>
    <w:lvl w:ilvl="7" w:tplc="387A16EE">
      <w:start w:val="1"/>
      <w:numFmt w:val="bullet"/>
      <w:lvlText w:val="•"/>
      <w:lvlJc w:val="left"/>
      <w:pPr>
        <w:ind w:left="6360" w:hanging="668"/>
      </w:pPr>
      <w:rPr>
        <w:rFonts w:hint="default"/>
      </w:rPr>
    </w:lvl>
    <w:lvl w:ilvl="8" w:tplc="2C18ED5E">
      <w:start w:val="1"/>
      <w:numFmt w:val="bullet"/>
      <w:lvlText w:val="•"/>
      <w:lvlJc w:val="left"/>
      <w:pPr>
        <w:ind w:left="7173" w:hanging="668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B3F"/>
    <w:rsid w:val="00001240"/>
    <w:rsid w:val="00001A25"/>
    <w:rsid w:val="0001281C"/>
    <w:rsid w:val="0001331F"/>
    <w:rsid w:val="000637A7"/>
    <w:rsid w:val="00065598"/>
    <w:rsid w:val="00080B71"/>
    <w:rsid w:val="000A242A"/>
    <w:rsid w:val="000D0387"/>
    <w:rsid w:val="000D10B4"/>
    <w:rsid w:val="000F192A"/>
    <w:rsid w:val="000F58D4"/>
    <w:rsid w:val="00140B26"/>
    <w:rsid w:val="00150CBF"/>
    <w:rsid w:val="00154650"/>
    <w:rsid w:val="001611E5"/>
    <w:rsid w:val="00177534"/>
    <w:rsid w:val="001805C5"/>
    <w:rsid w:val="001805F7"/>
    <w:rsid w:val="001879F1"/>
    <w:rsid w:val="0019256A"/>
    <w:rsid w:val="00193704"/>
    <w:rsid w:val="001B4066"/>
    <w:rsid w:val="001D080A"/>
    <w:rsid w:val="001F0FF4"/>
    <w:rsid w:val="001F19D9"/>
    <w:rsid w:val="001F3CBC"/>
    <w:rsid w:val="00203691"/>
    <w:rsid w:val="002138CE"/>
    <w:rsid w:val="00222A62"/>
    <w:rsid w:val="00250BB0"/>
    <w:rsid w:val="002520EA"/>
    <w:rsid w:val="00256BF5"/>
    <w:rsid w:val="00282BCB"/>
    <w:rsid w:val="002A4E52"/>
    <w:rsid w:val="002B1824"/>
    <w:rsid w:val="002D685F"/>
    <w:rsid w:val="002F00E9"/>
    <w:rsid w:val="002F6D7F"/>
    <w:rsid w:val="00304E54"/>
    <w:rsid w:val="00323AC6"/>
    <w:rsid w:val="003327DD"/>
    <w:rsid w:val="0038499D"/>
    <w:rsid w:val="0038507F"/>
    <w:rsid w:val="00393374"/>
    <w:rsid w:val="003A2DF0"/>
    <w:rsid w:val="003A3AA2"/>
    <w:rsid w:val="003A3AD7"/>
    <w:rsid w:val="003A50C5"/>
    <w:rsid w:val="003C0137"/>
    <w:rsid w:val="003C27AC"/>
    <w:rsid w:val="003F2487"/>
    <w:rsid w:val="003F25B6"/>
    <w:rsid w:val="00404900"/>
    <w:rsid w:val="004077D3"/>
    <w:rsid w:val="00412D60"/>
    <w:rsid w:val="0041404B"/>
    <w:rsid w:val="00414E1C"/>
    <w:rsid w:val="00447F02"/>
    <w:rsid w:val="0045161A"/>
    <w:rsid w:val="0045502D"/>
    <w:rsid w:val="0046165C"/>
    <w:rsid w:val="00465C51"/>
    <w:rsid w:val="004660DD"/>
    <w:rsid w:val="00492E7D"/>
    <w:rsid w:val="00497041"/>
    <w:rsid w:val="004B0285"/>
    <w:rsid w:val="004C6E67"/>
    <w:rsid w:val="004D086A"/>
    <w:rsid w:val="004E7512"/>
    <w:rsid w:val="004F1F85"/>
    <w:rsid w:val="00505624"/>
    <w:rsid w:val="00517C24"/>
    <w:rsid w:val="00584E9F"/>
    <w:rsid w:val="005943FD"/>
    <w:rsid w:val="005B0DB6"/>
    <w:rsid w:val="005D0D9F"/>
    <w:rsid w:val="005E5257"/>
    <w:rsid w:val="005F483A"/>
    <w:rsid w:val="00610556"/>
    <w:rsid w:val="00612E7E"/>
    <w:rsid w:val="006306F1"/>
    <w:rsid w:val="00631981"/>
    <w:rsid w:val="006330DA"/>
    <w:rsid w:val="00641079"/>
    <w:rsid w:val="00641E9B"/>
    <w:rsid w:val="00645121"/>
    <w:rsid w:val="00650C49"/>
    <w:rsid w:val="006757B2"/>
    <w:rsid w:val="006765D0"/>
    <w:rsid w:val="00680F64"/>
    <w:rsid w:val="00683D5B"/>
    <w:rsid w:val="00691C72"/>
    <w:rsid w:val="006B689C"/>
    <w:rsid w:val="006D4FBC"/>
    <w:rsid w:val="006D5612"/>
    <w:rsid w:val="00700208"/>
    <w:rsid w:val="00707803"/>
    <w:rsid w:val="00733ECD"/>
    <w:rsid w:val="00734479"/>
    <w:rsid w:val="007402AC"/>
    <w:rsid w:val="007501FD"/>
    <w:rsid w:val="007669F0"/>
    <w:rsid w:val="00785D84"/>
    <w:rsid w:val="007B7E59"/>
    <w:rsid w:val="007D2001"/>
    <w:rsid w:val="00800D7A"/>
    <w:rsid w:val="0083719B"/>
    <w:rsid w:val="0085209E"/>
    <w:rsid w:val="00876688"/>
    <w:rsid w:val="008B0A2F"/>
    <w:rsid w:val="008E5E3B"/>
    <w:rsid w:val="009039D8"/>
    <w:rsid w:val="00905E37"/>
    <w:rsid w:val="00940B3F"/>
    <w:rsid w:val="00955077"/>
    <w:rsid w:val="009646FD"/>
    <w:rsid w:val="00987D7E"/>
    <w:rsid w:val="00996F8F"/>
    <w:rsid w:val="009A001B"/>
    <w:rsid w:val="009A2CD0"/>
    <w:rsid w:val="009A4ED5"/>
    <w:rsid w:val="009C2C3D"/>
    <w:rsid w:val="009C7308"/>
    <w:rsid w:val="009D621C"/>
    <w:rsid w:val="009D6688"/>
    <w:rsid w:val="009E3805"/>
    <w:rsid w:val="009F0438"/>
    <w:rsid w:val="009F5532"/>
    <w:rsid w:val="00A02DA9"/>
    <w:rsid w:val="00A17732"/>
    <w:rsid w:val="00A41293"/>
    <w:rsid w:val="00A526DB"/>
    <w:rsid w:val="00A76A5B"/>
    <w:rsid w:val="00A76E7B"/>
    <w:rsid w:val="00A823E5"/>
    <w:rsid w:val="00A9289E"/>
    <w:rsid w:val="00AA1A3D"/>
    <w:rsid w:val="00AC749B"/>
    <w:rsid w:val="00AC7832"/>
    <w:rsid w:val="00B043F8"/>
    <w:rsid w:val="00B05D32"/>
    <w:rsid w:val="00B34BFA"/>
    <w:rsid w:val="00B62853"/>
    <w:rsid w:val="00BB2DFF"/>
    <w:rsid w:val="00BC0A70"/>
    <w:rsid w:val="00BC43F7"/>
    <w:rsid w:val="00BE1F0C"/>
    <w:rsid w:val="00BE2B93"/>
    <w:rsid w:val="00BF1DA8"/>
    <w:rsid w:val="00BF7B8C"/>
    <w:rsid w:val="00C07ACC"/>
    <w:rsid w:val="00C25A3C"/>
    <w:rsid w:val="00C32B73"/>
    <w:rsid w:val="00C353A9"/>
    <w:rsid w:val="00C46FE9"/>
    <w:rsid w:val="00C51272"/>
    <w:rsid w:val="00C5387B"/>
    <w:rsid w:val="00C5636A"/>
    <w:rsid w:val="00C62DA3"/>
    <w:rsid w:val="00C667FC"/>
    <w:rsid w:val="00C81434"/>
    <w:rsid w:val="00CA11C3"/>
    <w:rsid w:val="00CA7AD5"/>
    <w:rsid w:val="00CB3826"/>
    <w:rsid w:val="00CC6452"/>
    <w:rsid w:val="00CC73C4"/>
    <w:rsid w:val="00CF6280"/>
    <w:rsid w:val="00CF7114"/>
    <w:rsid w:val="00CF797F"/>
    <w:rsid w:val="00CF7AD7"/>
    <w:rsid w:val="00D05D98"/>
    <w:rsid w:val="00D12D69"/>
    <w:rsid w:val="00D17B9F"/>
    <w:rsid w:val="00D65559"/>
    <w:rsid w:val="00DA083D"/>
    <w:rsid w:val="00DA6876"/>
    <w:rsid w:val="00DC0DD7"/>
    <w:rsid w:val="00DC20AF"/>
    <w:rsid w:val="00DD43DC"/>
    <w:rsid w:val="00DF332D"/>
    <w:rsid w:val="00E038FC"/>
    <w:rsid w:val="00E15BE2"/>
    <w:rsid w:val="00E2224A"/>
    <w:rsid w:val="00E32798"/>
    <w:rsid w:val="00E4706A"/>
    <w:rsid w:val="00E510CC"/>
    <w:rsid w:val="00E52315"/>
    <w:rsid w:val="00E53602"/>
    <w:rsid w:val="00E63AD4"/>
    <w:rsid w:val="00E830EA"/>
    <w:rsid w:val="00EB15E7"/>
    <w:rsid w:val="00EB4646"/>
    <w:rsid w:val="00ED30E9"/>
    <w:rsid w:val="00F134FF"/>
    <w:rsid w:val="00F36B92"/>
    <w:rsid w:val="00F52B18"/>
    <w:rsid w:val="00F62351"/>
    <w:rsid w:val="00F65802"/>
    <w:rsid w:val="00F808C5"/>
    <w:rsid w:val="00F912BF"/>
    <w:rsid w:val="00F97421"/>
    <w:rsid w:val="00FA70D3"/>
    <w:rsid w:val="00FD6B34"/>
    <w:rsid w:val="00FD7D4C"/>
    <w:rsid w:val="00FE75B7"/>
    <w:rsid w:val="00FF1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40B3F"/>
    <w:pPr>
      <w:widowControl w:val="0"/>
      <w:spacing w:after="0" w:line="240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940B3F"/>
    <w:pPr>
      <w:ind w:left="1486"/>
    </w:pPr>
    <w:rPr>
      <w:rFonts w:ascii="Times New Roman" w:eastAsia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940B3F"/>
    <w:rPr>
      <w:rFonts w:ascii="Times New Roman" w:eastAsia="Times New Roman" w:hAnsi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40B3F"/>
    <w:pPr>
      <w:widowControl w:val="0"/>
      <w:spacing w:after="0" w:line="240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940B3F"/>
    <w:pPr>
      <w:ind w:left="1486"/>
    </w:pPr>
    <w:rPr>
      <w:rFonts w:ascii="Times New Roman" w:eastAsia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940B3F"/>
    <w:rPr>
      <w:rFonts w:ascii="Times New Roman" w:eastAsia="Times New Roman" w:hAnsi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2017-06-03T13:28:00Z</dcterms:created>
  <dcterms:modified xsi:type="dcterms:W3CDTF">2017-06-03T13:29:00Z</dcterms:modified>
</cp:coreProperties>
</file>